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9F3EB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24" w:firstLineChars="200"/>
        <w:jc w:val="both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24" w:firstLineChars="200"/>
        <w:jc w:val="both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河南省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防止返贫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致贫对象申报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政策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明白纸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32"/>
          <w:szCs w:val="32"/>
          <w:lang w:val="en-US" w:eastAsia="zh-CN"/>
        </w:rPr>
        <w:t>（范式样本）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textAlignment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广大农民朋友：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为做好常态化监测帮扶工作,守牢不发生规模性返贫致贫底线,持续做实防止返贫致贫对象 (简称 “防贫对象”)申报,积极响应困难群众诉求。现将相关申报政策要点告知如下: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center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对象认定：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防贫对象认定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以家庭为单位，综合考虑农户收入、刚性支出、突出困难问题和自主应对能力等情况。扣除刚性支出后家庭人均收入低于我省当年度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防止返贫致贫收入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标准，且依靠自身能力难以解决“两不愁三保障”和饮水安全保障等方面返贫致贫风险的农户，防止返贫致贫收入标准认定按年度动态调整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jc w:val="center"/>
        <w:textAlignment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本年度（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年）防止返贫致贫收入标准为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9000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jc w:val="left"/>
        <w:textAlignment w:val="center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214630</wp:posOffset>
            </wp:positionV>
            <wp:extent cx="1534795" cy="1873250"/>
            <wp:effectExtent l="0" t="0" r="0" b="0"/>
            <wp:wrapSquare wrapText="bothSides"/>
            <wp:docPr id="1" name="图片 3" descr="fb10f836c6b829f7c8debe7500840e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fb10f836c6b829f7c8debe7500840e9c"/>
                    <pic:cNvPicPr>
                      <a:picLocks noChangeAspect="1"/>
                    </pic:cNvPicPr>
                  </pic:nvPicPr>
                  <pic:blipFill>
                    <a:blip r:embed="rId4"/>
                    <a:srcRect l="6906" t="4782" r="7928" b="4782"/>
                    <a:stretch>
                      <a:fillRect/>
                    </a:stretch>
                  </pic:blipFill>
                  <pic:spPr>
                    <a:xfrm>
                      <a:off x="0" y="0"/>
                      <a:ext cx="153479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二、申请方法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1.现场申报。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农户在村级可向村干部或防贫网格员口头提出申请，由其代为申报。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2.官网首页。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河南省农业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农村厅官网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首页下方河南防返贫申报入口。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3.公众号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。关注“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河南三农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”微信公众号，点击菜单栏【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三农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服务】，选择【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防返贫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申报】，即可自主申报。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4.一码通。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可通过手机微信或浏览器扫描河南省防贫申报“一码通”申报。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豫意通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下载“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豫意通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”APP，登录后依次点击【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我要求助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】-【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防止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返贫致贫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对象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申报】，填写相关信息即可申报。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6.政务网。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在河南政务服务网首页，选择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公共服务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公共服务事项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省农业农村厅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防止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返贫致贫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对象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申报】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打电话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拨打12345政务服务便民热线，接通人工坐席后，明确告知工作人员“自主申报防止返贫致贫对象”，按提示登记个人基本信息即可申报。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三、申请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如申请成为防止返贫致贫对象，要配合我们开展入户核实，需如实准确提供家庭和成员有关情况信息，并授权我们依法依规核查核实家庭成员收入、财产等相关信息，经村级民主评议及公示，由乡（镇）、县逐级审核批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如已成为防止返贫致贫对象，我们将根据存在的返贫致贫风险和突出问题，从住房安全保障、饮水安全保障、健康帮扶、教育帮扶、产业帮扶、就业帮扶、金融帮扶、综合保障、社会帮扶等方面选择对应措施进行帮扶，突出开发式帮扶，注重激发农户内生动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3.如家庭困难问题已经解决、年人均纯收入稳定超过当地年度防止返贫致贫收入标准，稳定实现“两不愁三保障”和饮水安全保障，返贫致贫风险稳定消除或自然消除的，履行程序后退出帮扶；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4.风险消除后，如家庭出现了新的困难问题，可再次提出申请。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18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eastAsia="zh-CN"/>
        </w:rPr>
        <w:t>我们相信，在大家的共同努力下，通过落实防止返贫监测帮扶政策，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val="en-US" w:eastAsia="zh-CN"/>
        </w:rPr>
        <w:t>防贫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eastAsia="zh-CN"/>
        </w:rPr>
        <w:t>对象遇到的困难问题一定能够得到及时有效解决。同时，希望广大农民朋友们能够自力更生，感恩奋进，通过自己的努力不断改善生活状况，用自己的双手勤劳致富，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val="en-US" w:eastAsia="zh-CN"/>
        </w:rPr>
        <w:t>让生活更上一层楼。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column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河南省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防止返贫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致贫对象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帮扶政策“明白纸”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32"/>
          <w:szCs w:val="32"/>
          <w:lang w:val="en-US" w:eastAsia="zh-CN"/>
        </w:rPr>
        <w:t>（范式样本）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广大农民朋友：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现将我省防止返贫致贫对象帮扶政策告知如下：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64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帮扶对象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在全国防止返贫监测和衔接推进乡村振兴信息系统中登记，且未标记“消除风险”的防止返贫致贫对象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和继续帮扶的脱贫人口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482" w:firstLineChars="200"/>
        <w:jc w:val="both"/>
        <w:textAlignment w:val="baseline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帮扶政策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分类明细表</w:t>
      </w:r>
    </w:p>
    <w:tbl>
      <w:tblPr>
        <w:tblStyle w:val="10"/>
        <w:tblpPr w:leftFromText="180" w:rightFromText="180" w:vertAnchor="text" w:horzAnchor="page" w:tblpX="12280" w:tblpY="121"/>
        <w:tblOverlap w:val="never"/>
        <w:tblW w:w="510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315"/>
        <w:gridCol w:w="9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项目类别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项目名称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33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产业帮扶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种植业扶持、林果业扶持、养殖业扶持、加工业扶持、服务业扶持、休闲农业与乡村旅游扶持、电商扶持、产业奖补、生态补偿、其他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3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就业帮扶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技能培训、务工信息推介、务工就业服务、劳务输出、扶贫车间就业、帮带企业带动就业、基地带动就业、以工代赈带动、就业创业扶持、技能培训补贴、外出务工补贴、其他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3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金融帮扶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小额信贷、创业贷款扶持、金融授信增信扶持、精准扶贫企业贷款扶持、其他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3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公益岗位帮扶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保洁员、护草员、护林员、护路员、护水员、护边员、护理员、治安协管员、社保协管员、金融代办员、光伏电站管理员、交通劝导员、优抚对象联络员、乡村协议用工、其他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三保障及安全饮水类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教育保障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控辍保学、送教上门、寄宿生生活补助、助学金等教育资助（含困难家庭生活补助）、职业教育助学工程扶持（雨露计划）、助学贷款、营养改善计划、其他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医疗保障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参加城乡居民基本医疗保险补贴、大病保险、参加大病商业补充医疗保险、医疗救助、接受大病（地方病）救治、接受家庭医生签约服务、先诊疗后付费、慢性病门诊报销、一站式结算、提高医疗报销比例、其他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住房保障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危房改造、住房安全鉴定、周转房扶持、过渡安置补贴、租房补贴、农村住房灾后恢复重建补助、其他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饮水安全保障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饮水安全达到“四项”标准、水质检测服务、用水宣传指导、安全饮水设施帮扶、应急供水服务、其他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3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兜底保障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低保、特困供养、临时救助、困难残疾人生活补贴、重度残疾人护理补贴、残疾人无障碍改造、残疾人康复服务、孤儿、事实无人抚养儿童和困境儿童救助、其他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</w:trPr>
        <w:tc>
          <w:tcPr>
            <w:tcW w:w="3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社会保障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养老保险、防贫保险、防止因灾返贫慈善救助、计生户扶持政策、其他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33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其他保障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应急救助（含转移安置生活补贴、未临时转移安置生活补贴）、防止返贫救助、其他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社会帮扶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社会捐助、消费帮扶、志愿者服务、其他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</w:trPr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易地扶贫搬迁后续扶持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产业扶持、就业扶持、公共服务扶持、社会融入帮扶、其他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基础设施公共服务扶持</w:t>
            </w:r>
          </w:p>
        </w:tc>
        <w:tc>
          <w:tcPr>
            <w:tcW w:w="4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通村主路建设、入户路改造、卫生厕所改造、通广播电视、综合文化服务中心建设、其他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各地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可参考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河南省防止返贫致贫促乡村振兴大数据平台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帮扶方案智能推荐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功能根据实际困难程度、风险类型、短板弱项、劳动能力和发展意愿等，按照“缺什么补什么”原则实施针对性帮扶，对防贫对象要及时有效化解返贫致贫风险，对继续帮扶的脱贫人口要注重增强自身发展能力和内生发展动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pacing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欢迎您对防止返贫监测政策执行情况进行监督。如有问题，请拨打咨询服务热线: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u w:val="single"/>
          <w:lang w:val="en-US" w:eastAsia="zh-CN"/>
        </w:rPr>
        <w:t>03983832627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pacing w:val="0"/>
          <w:sz w:val="21"/>
          <w:szCs w:val="21"/>
          <w:lang w:val="en-US" w:eastAsia="zh-CN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spacing w:val="0"/>
          <w:sz w:val="21"/>
          <w:szCs w:val="21"/>
          <w:lang w:val="en-US" w:eastAsia="zh-CN"/>
        </w:rPr>
        <w:t xml:space="preserve">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pacing w:val="0"/>
          <w:sz w:val="24"/>
          <w:szCs w:val="24"/>
          <w:lang w:val="en-US" w:eastAsia="zh-CN"/>
        </w:rPr>
        <w:t>三门峡市陕州区</w:t>
      </w:r>
      <w:r>
        <w:rPr>
          <w:rFonts w:hint="eastAsia" w:asciiTheme="minorEastAsia" w:hAnsiTheme="minorEastAsia" w:eastAsiaTheme="minorEastAsia" w:cstheme="minorEastAsia"/>
          <w:spacing w:val="0"/>
          <w:sz w:val="24"/>
          <w:szCs w:val="24"/>
          <w:lang w:val="en-US" w:eastAsia="zh-CN"/>
        </w:rPr>
        <w:t>农业农村局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48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Theme="minorEastAsia" w:hAnsi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                                  </w:t>
      </w:r>
      <w:r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 </w:t>
      </w:r>
      <w:r>
        <w:rPr>
          <w:rFonts w:hint="eastAsia" w:asciiTheme="minorEastAsia" w:hAnsi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   2026年8月</w:t>
      </w:r>
      <w:r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     </w:t>
      </w:r>
    </w:p>
    <w:sectPr>
      <w:pgSz w:w="23811" w:h="16838" w:orient="landscape"/>
      <w:pgMar w:top="567" w:right="850" w:bottom="567" w:left="850" w:header="851" w:footer="992" w:gutter="0"/>
      <w:pgNumType w:fmt="numberInDash"/>
      <w:cols w:space="427" w:num="2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Yzc0OTY1MDU0OWY3NjMyZjEzM2ZmZTBlMGFkZDQifQ=="/>
  </w:docVars>
  <w:rsids>
    <w:rsidRoot w:val="10290F6E"/>
    <w:rsid w:val="001477AE"/>
    <w:rsid w:val="00241EAF"/>
    <w:rsid w:val="005C3D01"/>
    <w:rsid w:val="007F08D7"/>
    <w:rsid w:val="00904099"/>
    <w:rsid w:val="0091244B"/>
    <w:rsid w:val="00937981"/>
    <w:rsid w:val="00BF57C6"/>
    <w:rsid w:val="00C12E43"/>
    <w:rsid w:val="00C33878"/>
    <w:rsid w:val="00F94B8F"/>
    <w:rsid w:val="010437A4"/>
    <w:rsid w:val="01406700"/>
    <w:rsid w:val="01456ADD"/>
    <w:rsid w:val="01457570"/>
    <w:rsid w:val="019B1886"/>
    <w:rsid w:val="01A2306B"/>
    <w:rsid w:val="01B239F9"/>
    <w:rsid w:val="02290DF3"/>
    <w:rsid w:val="025B30C9"/>
    <w:rsid w:val="02777BFD"/>
    <w:rsid w:val="028D7421"/>
    <w:rsid w:val="02D7069C"/>
    <w:rsid w:val="02E45BCC"/>
    <w:rsid w:val="040E4592"/>
    <w:rsid w:val="040E7463"/>
    <w:rsid w:val="04530362"/>
    <w:rsid w:val="048D482F"/>
    <w:rsid w:val="049802FF"/>
    <w:rsid w:val="04B17B5C"/>
    <w:rsid w:val="04B62533"/>
    <w:rsid w:val="04CA5843"/>
    <w:rsid w:val="050F7E28"/>
    <w:rsid w:val="05347AD6"/>
    <w:rsid w:val="05A14BBE"/>
    <w:rsid w:val="05B76154"/>
    <w:rsid w:val="05BA4D02"/>
    <w:rsid w:val="05BB6D52"/>
    <w:rsid w:val="05D86265"/>
    <w:rsid w:val="05DF543F"/>
    <w:rsid w:val="06322C31"/>
    <w:rsid w:val="0637433B"/>
    <w:rsid w:val="063F693C"/>
    <w:rsid w:val="06414DD3"/>
    <w:rsid w:val="06487680"/>
    <w:rsid w:val="065A0DDD"/>
    <w:rsid w:val="06960F66"/>
    <w:rsid w:val="06B1296C"/>
    <w:rsid w:val="06B630B8"/>
    <w:rsid w:val="06D87761"/>
    <w:rsid w:val="07123280"/>
    <w:rsid w:val="07157DBC"/>
    <w:rsid w:val="073F1E6D"/>
    <w:rsid w:val="083324DC"/>
    <w:rsid w:val="08562756"/>
    <w:rsid w:val="0885397E"/>
    <w:rsid w:val="088C0297"/>
    <w:rsid w:val="08E50861"/>
    <w:rsid w:val="091C6286"/>
    <w:rsid w:val="098E6E26"/>
    <w:rsid w:val="09B46F1B"/>
    <w:rsid w:val="0A151CD2"/>
    <w:rsid w:val="0A2E75F9"/>
    <w:rsid w:val="0A4744C7"/>
    <w:rsid w:val="0A743A26"/>
    <w:rsid w:val="0AA20760"/>
    <w:rsid w:val="0AA417AC"/>
    <w:rsid w:val="0AAB4703"/>
    <w:rsid w:val="0AC60AF7"/>
    <w:rsid w:val="0B0137D0"/>
    <w:rsid w:val="0B3464C4"/>
    <w:rsid w:val="0B9225E7"/>
    <w:rsid w:val="0BAF2969"/>
    <w:rsid w:val="0BD31A4B"/>
    <w:rsid w:val="0BEC1413"/>
    <w:rsid w:val="0BF26547"/>
    <w:rsid w:val="0C3225E9"/>
    <w:rsid w:val="0C381FEF"/>
    <w:rsid w:val="0C46383E"/>
    <w:rsid w:val="0C4C347B"/>
    <w:rsid w:val="0C533C9D"/>
    <w:rsid w:val="0C945850"/>
    <w:rsid w:val="0D245583"/>
    <w:rsid w:val="0D2A215F"/>
    <w:rsid w:val="0D440410"/>
    <w:rsid w:val="0D71793F"/>
    <w:rsid w:val="0DE27097"/>
    <w:rsid w:val="0E1164D0"/>
    <w:rsid w:val="0E1264ED"/>
    <w:rsid w:val="0E164ED4"/>
    <w:rsid w:val="0E486E16"/>
    <w:rsid w:val="0E967DF4"/>
    <w:rsid w:val="0F040CF3"/>
    <w:rsid w:val="0F051BFB"/>
    <w:rsid w:val="0F3B381C"/>
    <w:rsid w:val="0F3C02A0"/>
    <w:rsid w:val="0F46739C"/>
    <w:rsid w:val="0F555446"/>
    <w:rsid w:val="0F5B4403"/>
    <w:rsid w:val="0F605CA3"/>
    <w:rsid w:val="0F727CE3"/>
    <w:rsid w:val="0F9B129E"/>
    <w:rsid w:val="0FB85C23"/>
    <w:rsid w:val="0FD9239E"/>
    <w:rsid w:val="10290F6E"/>
    <w:rsid w:val="10297AEA"/>
    <w:rsid w:val="107E76E4"/>
    <w:rsid w:val="10AC1B4C"/>
    <w:rsid w:val="10C17E8E"/>
    <w:rsid w:val="118438F8"/>
    <w:rsid w:val="11B402FB"/>
    <w:rsid w:val="11C403E9"/>
    <w:rsid w:val="12002E64"/>
    <w:rsid w:val="122D6418"/>
    <w:rsid w:val="124D1FBA"/>
    <w:rsid w:val="124F3B96"/>
    <w:rsid w:val="125071BF"/>
    <w:rsid w:val="12AF1671"/>
    <w:rsid w:val="12C34E99"/>
    <w:rsid w:val="12F21BA5"/>
    <w:rsid w:val="136917E4"/>
    <w:rsid w:val="13D05158"/>
    <w:rsid w:val="13E511F2"/>
    <w:rsid w:val="1416643E"/>
    <w:rsid w:val="144463A0"/>
    <w:rsid w:val="148D505F"/>
    <w:rsid w:val="149C3037"/>
    <w:rsid w:val="14DB04C0"/>
    <w:rsid w:val="151C7F3C"/>
    <w:rsid w:val="158B330B"/>
    <w:rsid w:val="158D3A70"/>
    <w:rsid w:val="1596012D"/>
    <w:rsid w:val="15971222"/>
    <w:rsid w:val="15C52766"/>
    <w:rsid w:val="164D719B"/>
    <w:rsid w:val="16A451B3"/>
    <w:rsid w:val="16CC7D45"/>
    <w:rsid w:val="17450985"/>
    <w:rsid w:val="174A36DB"/>
    <w:rsid w:val="18753EF9"/>
    <w:rsid w:val="18773F14"/>
    <w:rsid w:val="18C00B1D"/>
    <w:rsid w:val="18F643B3"/>
    <w:rsid w:val="18FB1B58"/>
    <w:rsid w:val="19201D85"/>
    <w:rsid w:val="19301176"/>
    <w:rsid w:val="19617F1E"/>
    <w:rsid w:val="1989567E"/>
    <w:rsid w:val="199D3F96"/>
    <w:rsid w:val="19A2579F"/>
    <w:rsid w:val="19A42B63"/>
    <w:rsid w:val="19AA5016"/>
    <w:rsid w:val="19C07CCB"/>
    <w:rsid w:val="1A311919"/>
    <w:rsid w:val="1A400717"/>
    <w:rsid w:val="1A4C59BC"/>
    <w:rsid w:val="1A9B6333"/>
    <w:rsid w:val="1A9C3E69"/>
    <w:rsid w:val="1AEB6F67"/>
    <w:rsid w:val="1AEE0821"/>
    <w:rsid w:val="1B396C9D"/>
    <w:rsid w:val="1B505CF1"/>
    <w:rsid w:val="1B532682"/>
    <w:rsid w:val="1B725CE5"/>
    <w:rsid w:val="1BA74A67"/>
    <w:rsid w:val="1BBF1218"/>
    <w:rsid w:val="1BC77AEE"/>
    <w:rsid w:val="1C1B48A8"/>
    <w:rsid w:val="1C38786E"/>
    <w:rsid w:val="1C4F2AB9"/>
    <w:rsid w:val="1C5D17BA"/>
    <w:rsid w:val="1C882B3C"/>
    <w:rsid w:val="1D2D1DC3"/>
    <w:rsid w:val="1D655BEF"/>
    <w:rsid w:val="1D7037C8"/>
    <w:rsid w:val="1D8F6639"/>
    <w:rsid w:val="1DA90A2F"/>
    <w:rsid w:val="1DFC3255"/>
    <w:rsid w:val="1E857F63"/>
    <w:rsid w:val="1EC91389"/>
    <w:rsid w:val="1F1C29DC"/>
    <w:rsid w:val="1F2B5AC7"/>
    <w:rsid w:val="1F4917DD"/>
    <w:rsid w:val="1F512A04"/>
    <w:rsid w:val="1F602D64"/>
    <w:rsid w:val="1FF212AB"/>
    <w:rsid w:val="200A0A3F"/>
    <w:rsid w:val="20777E45"/>
    <w:rsid w:val="20CD3F24"/>
    <w:rsid w:val="21065209"/>
    <w:rsid w:val="211A6359"/>
    <w:rsid w:val="2121208F"/>
    <w:rsid w:val="212147A7"/>
    <w:rsid w:val="21362A0B"/>
    <w:rsid w:val="216435EB"/>
    <w:rsid w:val="21A40E82"/>
    <w:rsid w:val="21B573AC"/>
    <w:rsid w:val="21D40B8D"/>
    <w:rsid w:val="21E877C6"/>
    <w:rsid w:val="22346D1C"/>
    <w:rsid w:val="23101E9D"/>
    <w:rsid w:val="23256CC5"/>
    <w:rsid w:val="232C5968"/>
    <w:rsid w:val="23326149"/>
    <w:rsid w:val="23512D89"/>
    <w:rsid w:val="237B69CA"/>
    <w:rsid w:val="23DE29F3"/>
    <w:rsid w:val="23E70F73"/>
    <w:rsid w:val="24280900"/>
    <w:rsid w:val="248979DA"/>
    <w:rsid w:val="249A0999"/>
    <w:rsid w:val="249A2F39"/>
    <w:rsid w:val="24C90A79"/>
    <w:rsid w:val="24E43BA7"/>
    <w:rsid w:val="250B6BF2"/>
    <w:rsid w:val="25A57F44"/>
    <w:rsid w:val="26122708"/>
    <w:rsid w:val="262D098C"/>
    <w:rsid w:val="265D66F9"/>
    <w:rsid w:val="268F62AE"/>
    <w:rsid w:val="269C1DF2"/>
    <w:rsid w:val="26B13BDE"/>
    <w:rsid w:val="26D531DB"/>
    <w:rsid w:val="271D1ADB"/>
    <w:rsid w:val="272B3EEE"/>
    <w:rsid w:val="27361586"/>
    <w:rsid w:val="27607E73"/>
    <w:rsid w:val="27950EF3"/>
    <w:rsid w:val="27B923B0"/>
    <w:rsid w:val="27D6101A"/>
    <w:rsid w:val="280B2A12"/>
    <w:rsid w:val="28307B24"/>
    <w:rsid w:val="284724C5"/>
    <w:rsid w:val="284A30A3"/>
    <w:rsid w:val="28725BB5"/>
    <w:rsid w:val="287E6BF1"/>
    <w:rsid w:val="28BD25B0"/>
    <w:rsid w:val="28F2214D"/>
    <w:rsid w:val="28FB6DA4"/>
    <w:rsid w:val="2905465B"/>
    <w:rsid w:val="29155B6C"/>
    <w:rsid w:val="291F0CF5"/>
    <w:rsid w:val="29496B73"/>
    <w:rsid w:val="295F7717"/>
    <w:rsid w:val="29A35A9D"/>
    <w:rsid w:val="29E51CF6"/>
    <w:rsid w:val="2A174937"/>
    <w:rsid w:val="2A5669C1"/>
    <w:rsid w:val="2A5C43E1"/>
    <w:rsid w:val="2A7D2C90"/>
    <w:rsid w:val="2B1D7558"/>
    <w:rsid w:val="2B1E7D91"/>
    <w:rsid w:val="2B743669"/>
    <w:rsid w:val="2B9C6EA5"/>
    <w:rsid w:val="2BAE2033"/>
    <w:rsid w:val="2BE6167E"/>
    <w:rsid w:val="2C1B1A0B"/>
    <w:rsid w:val="2C7227A3"/>
    <w:rsid w:val="2CB90C8F"/>
    <w:rsid w:val="2CCF5C43"/>
    <w:rsid w:val="2CEE649D"/>
    <w:rsid w:val="2CFA3055"/>
    <w:rsid w:val="2D053ED4"/>
    <w:rsid w:val="2D781E57"/>
    <w:rsid w:val="2D9261C3"/>
    <w:rsid w:val="2D927A71"/>
    <w:rsid w:val="2DEF47B2"/>
    <w:rsid w:val="2E0900C6"/>
    <w:rsid w:val="2E45077E"/>
    <w:rsid w:val="2E761487"/>
    <w:rsid w:val="2EDA2B0E"/>
    <w:rsid w:val="2F16055E"/>
    <w:rsid w:val="2F264198"/>
    <w:rsid w:val="2F2A6DC5"/>
    <w:rsid w:val="2F427619"/>
    <w:rsid w:val="2F446542"/>
    <w:rsid w:val="2F647EE5"/>
    <w:rsid w:val="2FB76FDC"/>
    <w:rsid w:val="30035563"/>
    <w:rsid w:val="3079652F"/>
    <w:rsid w:val="310706D4"/>
    <w:rsid w:val="31317BEB"/>
    <w:rsid w:val="31491F79"/>
    <w:rsid w:val="31AE52E3"/>
    <w:rsid w:val="31FC7F1B"/>
    <w:rsid w:val="32246223"/>
    <w:rsid w:val="325640FB"/>
    <w:rsid w:val="327518B2"/>
    <w:rsid w:val="33207E44"/>
    <w:rsid w:val="337B77D0"/>
    <w:rsid w:val="33A02F6F"/>
    <w:rsid w:val="34351EF0"/>
    <w:rsid w:val="34B459DD"/>
    <w:rsid w:val="34E03EF7"/>
    <w:rsid w:val="34FA0097"/>
    <w:rsid w:val="3536217D"/>
    <w:rsid w:val="358B5193"/>
    <w:rsid w:val="35AF16CC"/>
    <w:rsid w:val="35FA7C22"/>
    <w:rsid w:val="36637EB5"/>
    <w:rsid w:val="36E15A7A"/>
    <w:rsid w:val="370908BB"/>
    <w:rsid w:val="37511C15"/>
    <w:rsid w:val="378F6B27"/>
    <w:rsid w:val="37AF0DFC"/>
    <w:rsid w:val="38397D56"/>
    <w:rsid w:val="38502381"/>
    <w:rsid w:val="38E7027B"/>
    <w:rsid w:val="38EA6674"/>
    <w:rsid w:val="39C40C73"/>
    <w:rsid w:val="3A4B760E"/>
    <w:rsid w:val="3B0B16B5"/>
    <w:rsid w:val="3B2A6474"/>
    <w:rsid w:val="3B433083"/>
    <w:rsid w:val="3B626996"/>
    <w:rsid w:val="3C29300F"/>
    <w:rsid w:val="3C354B88"/>
    <w:rsid w:val="3C682A95"/>
    <w:rsid w:val="3C703E4D"/>
    <w:rsid w:val="3CEF1F60"/>
    <w:rsid w:val="3D124559"/>
    <w:rsid w:val="3D29623D"/>
    <w:rsid w:val="3D6D2DBB"/>
    <w:rsid w:val="3D6E1622"/>
    <w:rsid w:val="3D8850B7"/>
    <w:rsid w:val="3DE54AC2"/>
    <w:rsid w:val="3DF7709F"/>
    <w:rsid w:val="3E2F0922"/>
    <w:rsid w:val="3E3363C7"/>
    <w:rsid w:val="3EEC4C2B"/>
    <w:rsid w:val="3EF9718E"/>
    <w:rsid w:val="3EFC59DF"/>
    <w:rsid w:val="3F054505"/>
    <w:rsid w:val="3F0B53A2"/>
    <w:rsid w:val="3F1B62EE"/>
    <w:rsid w:val="3F50524B"/>
    <w:rsid w:val="3F6A406B"/>
    <w:rsid w:val="401C3370"/>
    <w:rsid w:val="4037505F"/>
    <w:rsid w:val="40460634"/>
    <w:rsid w:val="40467DE0"/>
    <w:rsid w:val="4080201C"/>
    <w:rsid w:val="40B47100"/>
    <w:rsid w:val="40FB6455"/>
    <w:rsid w:val="414650A4"/>
    <w:rsid w:val="414738B0"/>
    <w:rsid w:val="41B82763"/>
    <w:rsid w:val="41DA24FC"/>
    <w:rsid w:val="425E0CE4"/>
    <w:rsid w:val="42782CEC"/>
    <w:rsid w:val="42900BDF"/>
    <w:rsid w:val="4307625F"/>
    <w:rsid w:val="43081C8F"/>
    <w:rsid w:val="43283893"/>
    <w:rsid w:val="43C71A8C"/>
    <w:rsid w:val="43D510C8"/>
    <w:rsid w:val="442468FA"/>
    <w:rsid w:val="444711BA"/>
    <w:rsid w:val="445D5F4C"/>
    <w:rsid w:val="4467286C"/>
    <w:rsid w:val="447148CA"/>
    <w:rsid w:val="449E22E0"/>
    <w:rsid w:val="44F52C3C"/>
    <w:rsid w:val="45186E25"/>
    <w:rsid w:val="45211C43"/>
    <w:rsid w:val="461B0597"/>
    <w:rsid w:val="46217C6A"/>
    <w:rsid w:val="466A0B04"/>
    <w:rsid w:val="46721B2D"/>
    <w:rsid w:val="4689382E"/>
    <w:rsid w:val="46985AFF"/>
    <w:rsid w:val="46AA427D"/>
    <w:rsid w:val="46B254FD"/>
    <w:rsid w:val="46F017D2"/>
    <w:rsid w:val="471D0B05"/>
    <w:rsid w:val="47255396"/>
    <w:rsid w:val="472745EF"/>
    <w:rsid w:val="47B05D99"/>
    <w:rsid w:val="47B84817"/>
    <w:rsid w:val="47FA2F1C"/>
    <w:rsid w:val="4851612A"/>
    <w:rsid w:val="4878038A"/>
    <w:rsid w:val="48CB4447"/>
    <w:rsid w:val="48F21359"/>
    <w:rsid w:val="49DA2F92"/>
    <w:rsid w:val="49EE5CCE"/>
    <w:rsid w:val="4A606796"/>
    <w:rsid w:val="4A900F6B"/>
    <w:rsid w:val="4A976F5E"/>
    <w:rsid w:val="4AAC34E0"/>
    <w:rsid w:val="4AC710BF"/>
    <w:rsid w:val="4AD83F47"/>
    <w:rsid w:val="4B335578"/>
    <w:rsid w:val="4B61778D"/>
    <w:rsid w:val="4BB17B8D"/>
    <w:rsid w:val="4BC77C61"/>
    <w:rsid w:val="4BC85481"/>
    <w:rsid w:val="4BDE7972"/>
    <w:rsid w:val="4BEA4F31"/>
    <w:rsid w:val="4BFF50FF"/>
    <w:rsid w:val="4C1B2BA2"/>
    <w:rsid w:val="4C2F1488"/>
    <w:rsid w:val="4C587698"/>
    <w:rsid w:val="4C6B2164"/>
    <w:rsid w:val="4C76502E"/>
    <w:rsid w:val="4C826DC7"/>
    <w:rsid w:val="4C932D01"/>
    <w:rsid w:val="4CA9288C"/>
    <w:rsid w:val="4CB84667"/>
    <w:rsid w:val="4CC82566"/>
    <w:rsid w:val="4CF73B0C"/>
    <w:rsid w:val="4CFA6554"/>
    <w:rsid w:val="4D0C3D1F"/>
    <w:rsid w:val="4D0E4D6A"/>
    <w:rsid w:val="4D47222C"/>
    <w:rsid w:val="4D8D45E3"/>
    <w:rsid w:val="4DB4372B"/>
    <w:rsid w:val="4DF31515"/>
    <w:rsid w:val="4E1D7B05"/>
    <w:rsid w:val="4E2B4B39"/>
    <w:rsid w:val="4E465116"/>
    <w:rsid w:val="4E5F7627"/>
    <w:rsid w:val="4EB26E94"/>
    <w:rsid w:val="4F0916C4"/>
    <w:rsid w:val="4F342FDC"/>
    <w:rsid w:val="4F4E33F0"/>
    <w:rsid w:val="4F9C3DCC"/>
    <w:rsid w:val="4FAE3B00"/>
    <w:rsid w:val="4FCD660D"/>
    <w:rsid w:val="4FE4131F"/>
    <w:rsid w:val="50280E77"/>
    <w:rsid w:val="506A1F4F"/>
    <w:rsid w:val="508C2EA9"/>
    <w:rsid w:val="50DC54C0"/>
    <w:rsid w:val="50E35011"/>
    <w:rsid w:val="510A120A"/>
    <w:rsid w:val="51273B6A"/>
    <w:rsid w:val="5149517B"/>
    <w:rsid w:val="518C5439"/>
    <w:rsid w:val="519136D9"/>
    <w:rsid w:val="519B2E6F"/>
    <w:rsid w:val="51C50AAB"/>
    <w:rsid w:val="51CE3A75"/>
    <w:rsid w:val="524050DF"/>
    <w:rsid w:val="528A0092"/>
    <w:rsid w:val="52E8212B"/>
    <w:rsid w:val="534053B7"/>
    <w:rsid w:val="53905EF1"/>
    <w:rsid w:val="5398132B"/>
    <w:rsid w:val="539F4716"/>
    <w:rsid w:val="53A25ED5"/>
    <w:rsid w:val="53D16151"/>
    <w:rsid w:val="53E40DB9"/>
    <w:rsid w:val="53E95B11"/>
    <w:rsid w:val="53EE6D60"/>
    <w:rsid w:val="5429409D"/>
    <w:rsid w:val="54ED269C"/>
    <w:rsid w:val="550257A3"/>
    <w:rsid w:val="5509127D"/>
    <w:rsid w:val="5514304D"/>
    <w:rsid w:val="553A3727"/>
    <w:rsid w:val="55493986"/>
    <w:rsid w:val="55771E4C"/>
    <w:rsid w:val="558F1CDD"/>
    <w:rsid w:val="55CF5AC0"/>
    <w:rsid w:val="55D3096C"/>
    <w:rsid w:val="55E427EE"/>
    <w:rsid w:val="55E62245"/>
    <w:rsid w:val="565F6620"/>
    <w:rsid w:val="57075A3E"/>
    <w:rsid w:val="5765363E"/>
    <w:rsid w:val="57D93A8C"/>
    <w:rsid w:val="57EE3633"/>
    <w:rsid w:val="582468E0"/>
    <w:rsid w:val="588B2333"/>
    <w:rsid w:val="58C35CFB"/>
    <w:rsid w:val="58CB4B16"/>
    <w:rsid w:val="58E67CD7"/>
    <w:rsid w:val="58EE17B8"/>
    <w:rsid w:val="594C6863"/>
    <w:rsid w:val="5A296D48"/>
    <w:rsid w:val="5A6776CD"/>
    <w:rsid w:val="5ABB36D8"/>
    <w:rsid w:val="5B1A029B"/>
    <w:rsid w:val="5B76479C"/>
    <w:rsid w:val="5BAD4922"/>
    <w:rsid w:val="5BD940CB"/>
    <w:rsid w:val="5C225659"/>
    <w:rsid w:val="5C53432B"/>
    <w:rsid w:val="5C554B57"/>
    <w:rsid w:val="5CA22CEA"/>
    <w:rsid w:val="5CBA7BD3"/>
    <w:rsid w:val="5CE40B61"/>
    <w:rsid w:val="5CE5474B"/>
    <w:rsid w:val="5CE63C3A"/>
    <w:rsid w:val="5CEA58F9"/>
    <w:rsid w:val="5D6416C7"/>
    <w:rsid w:val="5D7317C4"/>
    <w:rsid w:val="5DC337D0"/>
    <w:rsid w:val="5DCB30F6"/>
    <w:rsid w:val="5DF11787"/>
    <w:rsid w:val="5E074F65"/>
    <w:rsid w:val="5E891309"/>
    <w:rsid w:val="5EA66A16"/>
    <w:rsid w:val="5EAC0E40"/>
    <w:rsid w:val="5ECA6EBE"/>
    <w:rsid w:val="5F131967"/>
    <w:rsid w:val="5F585836"/>
    <w:rsid w:val="600C769E"/>
    <w:rsid w:val="60887B5D"/>
    <w:rsid w:val="60A74543"/>
    <w:rsid w:val="610042BE"/>
    <w:rsid w:val="61115223"/>
    <w:rsid w:val="618425ED"/>
    <w:rsid w:val="62183983"/>
    <w:rsid w:val="624F48DD"/>
    <w:rsid w:val="62B04E62"/>
    <w:rsid w:val="630837B3"/>
    <w:rsid w:val="63887FF6"/>
    <w:rsid w:val="638D6C82"/>
    <w:rsid w:val="63926968"/>
    <w:rsid w:val="63EA0856"/>
    <w:rsid w:val="64191A38"/>
    <w:rsid w:val="644C554F"/>
    <w:rsid w:val="646C7545"/>
    <w:rsid w:val="649817D4"/>
    <w:rsid w:val="64E41E58"/>
    <w:rsid w:val="650A5824"/>
    <w:rsid w:val="650E2755"/>
    <w:rsid w:val="65871D63"/>
    <w:rsid w:val="659F5B32"/>
    <w:rsid w:val="65B944B4"/>
    <w:rsid w:val="65D449CF"/>
    <w:rsid w:val="662D13E3"/>
    <w:rsid w:val="668F1B3D"/>
    <w:rsid w:val="66A15B1D"/>
    <w:rsid w:val="66BB1E01"/>
    <w:rsid w:val="66D8201D"/>
    <w:rsid w:val="66DF640C"/>
    <w:rsid w:val="66F67B15"/>
    <w:rsid w:val="670627BF"/>
    <w:rsid w:val="670C058E"/>
    <w:rsid w:val="67304464"/>
    <w:rsid w:val="67E76C97"/>
    <w:rsid w:val="67F03DDD"/>
    <w:rsid w:val="681D761D"/>
    <w:rsid w:val="687F56FA"/>
    <w:rsid w:val="68880CFE"/>
    <w:rsid w:val="68961D23"/>
    <w:rsid w:val="68B85C28"/>
    <w:rsid w:val="68DF7387"/>
    <w:rsid w:val="69046720"/>
    <w:rsid w:val="690D2A74"/>
    <w:rsid w:val="69470830"/>
    <w:rsid w:val="694D1347"/>
    <w:rsid w:val="6978013A"/>
    <w:rsid w:val="69BB3E99"/>
    <w:rsid w:val="6A590F2E"/>
    <w:rsid w:val="6A5C1BAE"/>
    <w:rsid w:val="6A663820"/>
    <w:rsid w:val="6A682367"/>
    <w:rsid w:val="6A7C32AD"/>
    <w:rsid w:val="6A9736B6"/>
    <w:rsid w:val="6B3D77AA"/>
    <w:rsid w:val="6C03069D"/>
    <w:rsid w:val="6C053CB5"/>
    <w:rsid w:val="6C260443"/>
    <w:rsid w:val="6C4F70EF"/>
    <w:rsid w:val="6C534DA1"/>
    <w:rsid w:val="6C6F0BC2"/>
    <w:rsid w:val="6CA37DC4"/>
    <w:rsid w:val="6D0C4B3D"/>
    <w:rsid w:val="6D3D601B"/>
    <w:rsid w:val="6DC26C9C"/>
    <w:rsid w:val="6DE744ED"/>
    <w:rsid w:val="6DF92856"/>
    <w:rsid w:val="6E526648"/>
    <w:rsid w:val="6E5D5A26"/>
    <w:rsid w:val="6E600263"/>
    <w:rsid w:val="6E970A4B"/>
    <w:rsid w:val="6EB84000"/>
    <w:rsid w:val="6F092EE2"/>
    <w:rsid w:val="6F0C49A3"/>
    <w:rsid w:val="6F165C82"/>
    <w:rsid w:val="6F2071C4"/>
    <w:rsid w:val="6F440BBC"/>
    <w:rsid w:val="6F6B5AF9"/>
    <w:rsid w:val="6F974821"/>
    <w:rsid w:val="6FA13BEF"/>
    <w:rsid w:val="6FC7379B"/>
    <w:rsid w:val="6FD35191"/>
    <w:rsid w:val="6FE50A20"/>
    <w:rsid w:val="70480422"/>
    <w:rsid w:val="70EE1CA1"/>
    <w:rsid w:val="71453E6C"/>
    <w:rsid w:val="71831AFF"/>
    <w:rsid w:val="71BF72A6"/>
    <w:rsid w:val="71C467BE"/>
    <w:rsid w:val="71D730C3"/>
    <w:rsid w:val="7217638D"/>
    <w:rsid w:val="723D01B3"/>
    <w:rsid w:val="72593782"/>
    <w:rsid w:val="729E20CB"/>
    <w:rsid w:val="72B62B48"/>
    <w:rsid w:val="72E234A1"/>
    <w:rsid w:val="72F55041"/>
    <w:rsid w:val="73082D50"/>
    <w:rsid w:val="736B1ADB"/>
    <w:rsid w:val="739C5C55"/>
    <w:rsid w:val="73BA43FC"/>
    <w:rsid w:val="73BB0416"/>
    <w:rsid w:val="73D31356"/>
    <w:rsid w:val="73FD196C"/>
    <w:rsid w:val="743C4C1E"/>
    <w:rsid w:val="745769C2"/>
    <w:rsid w:val="747D391D"/>
    <w:rsid w:val="749A7773"/>
    <w:rsid w:val="74A238BF"/>
    <w:rsid w:val="74B36310"/>
    <w:rsid w:val="74C85578"/>
    <w:rsid w:val="74D83CF0"/>
    <w:rsid w:val="74EB4D2A"/>
    <w:rsid w:val="753079D6"/>
    <w:rsid w:val="757B0BFD"/>
    <w:rsid w:val="75AA2759"/>
    <w:rsid w:val="75D25EEA"/>
    <w:rsid w:val="76433629"/>
    <w:rsid w:val="76611301"/>
    <w:rsid w:val="76A73689"/>
    <w:rsid w:val="76C84BF7"/>
    <w:rsid w:val="76CF4455"/>
    <w:rsid w:val="77057808"/>
    <w:rsid w:val="77142178"/>
    <w:rsid w:val="77791F9D"/>
    <w:rsid w:val="778E63C8"/>
    <w:rsid w:val="77B51620"/>
    <w:rsid w:val="78090E20"/>
    <w:rsid w:val="789B6E77"/>
    <w:rsid w:val="789C2995"/>
    <w:rsid w:val="78B645DD"/>
    <w:rsid w:val="78C31762"/>
    <w:rsid w:val="78F973DD"/>
    <w:rsid w:val="791A26BE"/>
    <w:rsid w:val="792E3438"/>
    <w:rsid w:val="79BC4D0C"/>
    <w:rsid w:val="7A0C015A"/>
    <w:rsid w:val="7A5A4A37"/>
    <w:rsid w:val="7A5F1838"/>
    <w:rsid w:val="7A77421A"/>
    <w:rsid w:val="7A93309E"/>
    <w:rsid w:val="7AFA1FC7"/>
    <w:rsid w:val="7B097253"/>
    <w:rsid w:val="7B6217A4"/>
    <w:rsid w:val="7B8C0E77"/>
    <w:rsid w:val="7B972FD0"/>
    <w:rsid w:val="7BA1778B"/>
    <w:rsid w:val="7BD82DE3"/>
    <w:rsid w:val="7C637FE4"/>
    <w:rsid w:val="7C68625A"/>
    <w:rsid w:val="7C8353F9"/>
    <w:rsid w:val="7CE61B26"/>
    <w:rsid w:val="7D0C7ED9"/>
    <w:rsid w:val="7D6E31B5"/>
    <w:rsid w:val="7D8E2686"/>
    <w:rsid w:val="7E0B3595"/>
    <w:rsid w:val="7E1F1192"/>
    <w:rsid w:val="7E1F7633"/>
    <w:rsid w:val="7E277394"/>
    <w:rsid w:val="7E427B54"/>
    <w:rsid w:val="7E823BD0"/>
    <w:rsid w:val="7EB1171C"/>
    <w:rsid w:val="7EC30AC6"/>
    <w:rsid w:val="7F380150"/>
    <w:rsid w:val="7F4A37B8"/>
    <w:rsid w:val="7F6F0457"/>
    <w:rsid w:val="7F6F09B7"/>
    <w:rsid w:val="7F737DF6"/>
    <w:rsid w:val="7FB0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spacing w:after="120"/>
      <w:ind w:firstLine="420" w:firstLineChars="200"/>
    </w:pPr>
  </w:style>
  <w:style w:type="paragraph" w:styleId="3">
    <w:name w:val="Body Text Indent"/>
    <w:basedOn w:val="1"/>
    <w:qFormat/>
    <w:uiPriority w:val="0"/>
    <w:pPr>
      <w:spacing w:line="590" w:lineRule="exact"/>
      <w:ind w:firstLine="3520" w:firstLineChars="400"/>
      <w:jc w:val="left"/>
    </w:pPr>
    <w:rPr>
      <w:spacing w:val="280"/>
    </w:rPr>
  </w:style>
  <w:style w:type="paragraph" w:styleId="4">
    <w:name w:val="Body Text First Indent"/>
    <w:basedOn w:val="5"/>
    <w:qFormat/>
    <w:uiPriority w:val="99"/>
    <w:pPr>
      <w:ind w:firstLine="420" w:firstLineChars="100"/>
    </w:p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styleId="6">
    <w:name w:val="Body Text 2"/>
    <w:basedOn w:val="1"/>
    <w:next w:val="5"/>
    <w:qFormat/>
    <w:uiPriority w:val="99"/>
    <w:pPr>
      <w:spacing w:after="120" w:line="480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2177</Words>
  <Characters>2194</Characters>
  <Lines>25</Lines>
  <Paragraphs>23</Paragraphs>
  <TotalTime>56</TotalTime>
  <ScaleCrop>false</ScaleCrop>
  <LinksUpToDate>false</LinksUpToDate>
  <CharactersWithSpaces>2325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2023-02-26T10:04:00Z</dcterms:created>
  <dc:creator>浩晨</dc:creator>
  <cp:lastModifiedBy>信息监测中心</cp:lastModifiedBy>
  <cp:lastPrinted>2026-06-23T01:30:00Z</cp:lastPrinted>
  <dcterms:modified xsi:type="dcterms:W3CDTF">2026-09-03T02:57:25Z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67ECC3680E084AAAB849B8352E5D333E_13</vt:lpwstr>
  </property>
  <property fmtid="{D5CDD505-2E9C-101B-9397-08002B2CF9AE}" pid="4" name="KSOTemplateDocerSaveRecord">
    <vt:lpwstr>eyJoZGlkIjoiMDQ4NGU2Y2Y2Y2NmZTI5YmE3YWU0OTgyZmNjZTljMjciLCJ1c2VySWQiOiIyMDIwNDUyOTIifQ==</vt:lpwstr>
  </property>
</Properties>
</file>