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6D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陕州区文广旅局</w:t>
      </w:r>
    </w:p>
    <w:p w14:paraId="59DC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2025年度法治政府建设工作报告</w:t>
      </w:r>
    </w:p>
    <w:p w14:paraId="7BD1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C3B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2025年是《河南省法治政府建设实施方案（2021—2025年）》收官之年，也是文旅行业高质量发展的关键一年。陕州区文广旅局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按照上级部门的工作部署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，紧扣法治政府建设总体目标，锚定“职能科学、权责法定、执法严明、公开公正”建设标准，立足工作实际，以贯彻落实习近平法治思想为核心，全面推进依法行政、强化法治监督、优化市场环境，为全区文旅事业高质量发展筑牢法治根基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工作开展情况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报告如下：</w:t>
      </w:r>
    </w:p>
    <w:p w14:paraId="268A4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 w14:paraId="3CC9D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（一）压实法治责任，构建闭环管理体系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法治政府建设工作要求，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法治政府建设工作领导小组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，将法治建设与文旅业务同部署、同推进、同考核。全年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多次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召开法治建设专题会议，研究解决执法监管、政策落实等重点问题1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0余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项，确保法治建设方向不偏、力度不减。对照《河南省法治政府建设实施方案（2021—2025年）》目标任务，梳理形成具体任务清单，明确责任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>室、完成时限和考核标准，构建“一把手负总责、分管领导具体抓、各科室协同抓落实”的工作格局。</w:t>
      </w:r>
    </w:p>
    <w:p w14:paraId="1227A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（二）深化法治学习，提升依法履职能力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通过局党组会、第一议题、每周五集中学习等方式，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深入学习习近平法治思想、宪法、民法典及文物保护法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文旅领域重点法律法规，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开展各项学习活动15余次，专题研讨3次，实现以上率下，层层全员覆盖，全面提升干部职工法治素养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开展4次法律法规知识测试，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平均成绩达92分以上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，测试聚焦专业法律知识和实务应用，帮助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查漏补缺，提高运用法律解决实际问题的能力，确保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执法活动的准确性和规范性。</w:t>
      </w:r>
    </w:p>
    <w:p w14:paraId="46E6F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（三）严格执法监管，规范文旅市场秩序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文旅市场安全生产重点领域，结合新修订《文物保护法》“文物保护优先”原则，开展安全生产常态化大检查和专项整治行动，重点排查A级景区、星级宾馆、网吧、KTV、校外艺术类培训机构及文物保护单位等96家涉文旅经营主体，累计排查出安全隐患57处，其中重大隐患3处，全部建立台账并实行销号管理，现场整改48处，限期整改9处，整改完成率100%。</w:t>
      </w:r>
    </w:p>
    <w:p w14:paraId="070A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（四）创新法治宣传，营造浓厚法治氛围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陕州文旅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公众号和官方视频号等新媒体矩阵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平台，制作发布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8期宣传视频，以数字赋能推动法治宣传，深化“互联网+法治宣传”模式向纵深推进。线下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结合“3·15”“12·4”国家宪法日等节点，针对游客、经营业主、青少年等不同群体，通过摆放警示展板、展示宣传横幅、发放宣传手册等形式，重点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</w:rPr>
        <w:t>游客宣传旅游维权知识，向企业负责人宣讲安全生产和合规经营要求，有效提升游客的安全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防范</w:t>
      </w:r>
      <w:r>
        <w:rPr>
          <w:rFonts w:hint="eastAsia" w:ascii="仿宋_GB2312" w:hAnsi="仿宋_GB2312" w:eastAsia="仿宋_GB2312" w:cs="仿宋_GB2312"/>
          <w:sz w:val="32"/>
          <w:szCs w:val="32"/>
        </w:rPr>
        <w:t>意识与自我防护能力。</w:t>
      </w:r>
    </w:p>
    <w:p w14:paraId="14EA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 w14:paraId="1C004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虽然取得了一些工作成绩，但也存在一些短板和不足。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法治宣传深度不足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虽然已搭建新媒体宣传矩阵，但宣传内容针对性仍需加强，对文物保护、旅游合同纠纷等专业领域的普法解读不够深入，部分短视频、案例解析同质化较明显。针对老年人、乡村群众等群体的普法形式不够灵活，线下宣传覆盖不够均衡，宣传效果存在“最后一公里”瓶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法治服务效能有待提升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面向文旅企业的法治服务不够精准，缺乏系统化的合规指导体系，对中小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文旅企业的法律帮扶力度不足。政务服务水平仍需提升，部分涉企审批事项线上办理流程不够简化，法治保障与文旅消费升级、产业创新发展的适配性有待增强。</w:t>
      </w:r>
    </w:p>
    <w:p w14:paraId="176F5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三、下一步工作计划</w:t>
      </w:r>
    </w:p>
    <w:p w14:paraId="16617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（一）持续强化法治思想引领，提升依法行政内生动力。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</w:rPr>
        <w:t>将深入学习宣传贯彻习近平法治思想作为长期政治任务，进一步完善领导干部带头学、干部职工全员学的常态化机制。重点加强法治思维训练，通过案例教学、专家讲座、专题研讨等形式，提升全体干部特别是领导干部在复杂局面下运用法治方式深化改革、推动发展、化解矛盾、维护稳定的能力。推动法治素养成为干部考核评价的重要依据。</w:t>
      </w:r>
    </w:p>
    <w:p w14:paraId="4058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）着力深化执法规范化建设，锻造过硬文旅执法铁军。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严格压实党政主要负责人履行推进法治建设第一责任人职责，完善法治建设督察和考核机制。加强法治机构建设和人员配备，为法治工作提供有力组织保障。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执法人员培训力度，突出实战练兵和专业素养提升。持续开展重点领域专项整治，保持对违法违规行为的高压态势，维护健康清朗的市场秩序。</w:t>
      </w:r>
    </w:p>
    <w:p w14:paraId="75D5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）深入推进精准有效普法，培育特色法治文化品牌。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优化文旅领域营商环境，推进政务服务数字化、智能化转型。健全以信用为基础的新型监管机制，完善信用承诺、信用修复制度。依法平等保护各类市场主体产权和合法权益，及时回应企业合理诉求，打造稳定、公平、透明、可预期的发展环境。</w:t>
      </w:r>
    </w:p>
    <w:p w14:paraId="210BA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创新普法理念和方式，推动普法由“灌输式”向“互动式”“服务式”转变。深化“文旅+法治”融合，加强对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文旅领域法律法规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的宣传解读和效果评估。针对不同受众开展精准普法，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提升文旅法治素养。</w:t>
      </w:r>
    </w:p>
    <w:p w14:paraId="621A0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AA7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4DB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0D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三门峡市陕州区文化广电和旅游局</w:t>
      </w:r>
    </w:p>
    <w:p w14:paraId="252D4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BFD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280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280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2227D"/>
    <w:rsid w:val="015B3238"/>
    <w:rsid w:val="016E2F6B"/>
    <w:rsid w:val="01DF79C5"/>
    <w:rsid w:val="03BC07CC"/>
    <w:rsid w:val="05AD7DDA"/>
    <w:rsid w:val="062C0CFF"/>
    <w:rsid w:val="08471E20"/>
    <w:rsid w:val="08602EE2"/>
    <w:rsid w:val="09075A53"/>
    <w:rsid w:val="09383E5F"/>
    <w:rsid w:val="0A4F320E"/>
    <w:rsid w:val="0E87741A"/>
    <w:rsid w:val="10B2227D"/>
    <w:rsid w:val="11CE710E"/>
    <w:rsid w:val="155618F4"/>
    <w:rsid w:val="16AF746D"/>
    <w:rsid w:val="18316649"/>
    <w:rsid w:val="18972950"/>
    <w:rsid w:val="1DB00010"/>
    <w:rsid w:val="1FB02549"/>
    <w:rsid w:val="1FE10954"/>
    <w:rsid w:val="20A420AE"/>
    <w:rsid w:val="22B61C24"/>
    <w:rsid w:val="24A043F2"/>
    <w:rsid w:val="26492DAF"/>
    <w:rsid w:val="268169ED"/>
    <w:rsid w:val="27604855"/>
    <w:rsid w:val="287E4F92"/>
    <w:rsid w:val="28E514B5"/>
    <w:rsid w:val="28F811E9"/>
    <w:rsid w:val="2A9F4483"/>
    <w:rsid w:val="2EBA6F40"/>
    <w:rsid w:val="2FEA115F"/>
    <w:rsid w:val="30515682"/>
    <w:rsid w:val="31C61758"/>
    <w:rsid w:val="33955BD7"/>
    <w:rsid w:val="35DF3F1C"/>
    <w:rsid w:val="36D03925"/>
    <w:rsid w:val="38284F1B"/>
    <w:rsid w:val="3A47779C"/>
    <w:rsid w:val="3EA65FAA"/>
    <w:rsid w:val="40271F5C"/>
    <w:rsid w:val="41A94B92"/>
    <w:rsid w:val="41D9564D"/>
    <w:rsid w:val="43A44BA5"/>
    <w:rsid w:val="453A628D"/>
    <w:rsid w:val="47975C19"/>
    <w:rsid w:val="4A331C29"/>
    <w:rsid w:val="4B9A7A86"/>
    <w:rsid w:val="4BCB7C3F"/>
    <w:rsid w:val="4C101AF6"/>
    <w:rsid w:val="4CAC5CC3"/>
    <w:rsid w:val="4DD3102D"/>
    <w:rsid w:val="50827466"/>
    <w:rsid w:val="50E0418D"/>
    <w:rsid w:val="514F30C0"/>
    <w:rsid w:val="52650DED"/>
    <w:rsid w:val="54745318"/>
    <w:rsid w:val="577473DD"/>
    <w:rsid w:val="57AC301B"/>
    <w:rsid w:val="585F008D"/>
    <w:rsid w:val="58825B29"/>
    <w:rsid w:val="595079D6"/>
    <w:rsid w:val="59D14FBA"/>
    <w:rsid w:val="60293203"/>
    <w:rsid w:val="61ED495B"/>
    <w:rsid w:val="62C54F90"/>
    <w:rsid w:val="65A7607B"/>
    <w:rsid w:val="67256946"/>
    <w:rsid w:val="672E57FA"/>
    <w:rsid w:val="69146C72"/>
    <w:rsid w:val="6AB26742"/>
    <w:rsid w:val="6EB26D11"/>
    <w:rsid w:val="6EE3511C"/>
    <w:rsid w:val="70890524"/>
    <w:rsid w:val="743106D8"/>
    <w:rsid w:val="7662101C"/>
    <w:rsid w:val="77530965"/>
    <w:rsid w:val="79EF706B"/>
    <w:rsid w:val="7A340F22"/>
    <w:rsid w:val="7AFD5CEA"/>
    <w:rsid w:val="7B9C6D7F"/>
    <w:rsid w:val="7CCA3477"/>
    <w:rsid w:val="7E152E18"/>
    <w:rsid w:val="7ED24865"/>
    <w:rsid w:val="7EFE565A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1931</Words>
  <Characters>1967</Characters>
  <Lines>0</Lines>
  <Paragraphs>0</Paragraphs>
  <TotalTime>12</TotalTime>
  <ScaleCrop>false</ScaleCrop>
  <LinksUpToDate>false</LinksUpToDate>
  <CharactersWithSpaces>1995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2026-01-29T08:35:00Z</dcterms:created>
  <dc:creator>Administrator</dc:creator>
  <cp:lastModifiedBy>木棉花</cp:lastModifiedBy>
  <cp:lastPrinted>2026-01-30T03:33:00Z</cp:lastPrinted>
  <dcterms:modified xsi:type="dcterms:W3CDTF">2026-03-16T00:31:10Z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4938A2B6F3114889A4B41F55415745BE</vt:lpwstr>
  </property>
  <property fmtid="{D5CDD505-2E9C-101B-9397-08002B2CF9AE}" pid="4" name="KSOTemplateDocerSaveRecord">
    <vt:lpwstr>eyJoZGlkIjoiZmE1ZWRkYmVkNDNhNWJhMDBmYTQxM2Q3NTkwZTcyYmMiLCJ1c2VySWQiOiI3NDgyOTQ2ODUifQ==</vt:lpwstr>
  </property>
</Properties>
</file>