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三门峡市陕州区甘棠街道办事处2025年政府信息公开工作年度报告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根据《中华人民共和国政府信息公开条例》规定，现发布陕州区甘棠街道办事处2025年政府信息公开工作年度报告。报告内容包括总体情况、主动公开政府信息情况、收到和处理政府信息公开申请情况、政府信息公开行政复议和行政诉讼情况、存在的主要问题及改进情况、其他需要报告的事项等六个部分。统计数据期限为2025年1月1日至2025年12月31日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总体情况。2025年，甘棠街道以习近平新时代中国特色社会主义思想为指导，深入学习贯彻党的二十大精神，认真落实中央、省、市、区关于政务公开的各项要求。街道以公开为抓手，推动政策落实、规范办事流程、改进工作弱项、提升服务水平，切实增强政府工作透明度与社会公信力，助力法治政府与服务型政府建设取得新进展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主动公开。街道依托陕州区政府信息公开平台，依法履行公开职责，确保应当主动公开的信息全面、及时发布。围绕公众关注的重点领域，优化设置工作动态、公告公示、机构职能等栏目，全年累计更新信息47条，着力提升公开信息的准确性、实用性和获取便利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（三）依申请公开。街道在政务平台明确了信息公开申请渠道、联系方式和办理程序，方便公众提交申请。2025年度，未收到政府信息公开申请，也未发生相关行政复议和行政诉讼案件。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管理。街道结合实际完善政府信息管理制度，严格执行“科室初审、分管领导复审、专人发布”三级审核流程，加强信息公开前的保密审查与内容核验。建立健全申请登记、文件动态管理等机制，促进信息公开工作规范、高效运行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政府信息公开平台建设。围绕发挥政府网站主平台作用，街道配合优化基层公开目录，整合栏目设置，规范信息分类，提升平台易用性。定期开展平台维护与内容排查，强化政策解读和便民服务功能，积极探索政务公开向社区延伸，增强信息获取便捷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六）监督保障。街道将政务公开纳入党风廉政建设和效能提升重点任务，建立“主要领导统筹、分管领导负责、专人落实、部门协作”的工作机制。通过开展业务培训、组织专项督查等方式，加强过程监督与结果运用，推动政务公开制度化、常态化实施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甘棠街道政府信息公开工作虽然取得一定成效，但仍存在以下短板：一是平台功能有待优化，政务公开平台在界面友好性、功能集成度、移动端适配等方面仍有提升空间；二是重点领域公开深度不足，涉及民生保障、公共服务、政策解读等重点领域的信息公开内容较为笼统，未能充分满足群众对精细化、场景化信息的需求。针对上述问题，街道已在以下方面推进改进，并明确下一步努力方向：优化平台建设，提升服务体验， 以用户需求为导向，配合上级部门优化政务公开平台栏目设置和页面布局，强化智能搜索、个性化推送等功能；聚焦重点领域，深化公开内容，围绕群众关心的就业、教育、医疗、养老、社会救助等领域，进一步细化公开内容，丰富政策背景、实施细则、典型案例等解读材料，建立健全重点领域信息常态化发布和动态更新机制，确保信息及时、准确、有用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1、收费情况。区政府按照《国务院办公厅关于印发〈政府信息公开信息处理费管理办法〉的通知》（国办函〔2020〕109号）规定的按件、按量收费标准。甘棠街道办事处2025年度未产生信息公开处理费。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2、政务新媒体。对政务新媒体进行排查，按照要求加强新媒体监督管理，街道在此方面不存在问题。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3、严格按照政务公开工作要点进行认真落实，应公开尽公开。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本报告中所列数据的统计时限为2025年1月1日起至2025年12月31日。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