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spacing w:val="-8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spacing w:val="-8"/>
          <w:kern w:val="0"/>
          <w:sz w:val="44"/>
          <w:szCs w:val="44"/>
          <w:lang w:eastAsia="zh-CN"/>
        </w:rPr>
        <w:t>陕州区</w:t>
      </w:r>
      <w:r>
        <w:rPr>
          <w:rFonts w:hint="eastAsia" w:ascii="宋体" w:hAnsi="宋体" w:eastAsia="宋体" w:cs="宋体"/>
          <w:b/>
          <w:bCs/>
          <w:color w:val="000000"/>
          <w:spacing w:val="-8"/>
          <w:kern w:val="0"/>
          <w:sz w:val="44"/>
          <w:szCs w:val="44"/>
        </w:rPr>
        <w:t>基层农技推广体系改革与建设项目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pacing w:val="-8"/>
          <w:kern w:val="0"/>
          <w:sz w:val="44"/>
          <w:szCs w:val="44"/>
          <w:lang w:eastAsia="zh-CN"/>
        </w:rPr>
        <w:t>流程图</w:t>
      </w:r>
    </w:p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643255</wp:posOffset>
                </wp:positionH>
                <wp:positionV relativeFrom="paragraph">
                  <wp:posOffset>342265</wp:posOffset>
                </wp:positionV>
                <wp:extent cx="4015740" cy="671830"/>
                <wp:effectExtent l="9525" t="9525" r="13335" b="2349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574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eastAsia="zh-CN"/>
                              </w:rPr>
                              <w:t>农业种植大户、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val="en-US" w:eastAsia="zh-CN"/>
                              </w:rPr>
                              <w:t>水产养殖大户、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eastAsia="zh-CN"/>
                              </w:rPr>
                              <w:t>农机大户申报</w:t>
                            </w:r>
                          </w:p>
                        </w:txbxContent>
                      </wps:txbx>
                      <wps:bodyPr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65pt;margin-top:26.95pt;height:52.9pt;width:316.2pt;z-index:251663360;mso-width-relative:page;mso-height-relative:page;" fillcolor="#FFFFFF" filled="t" stroked="t" coordsize="21600,21600" o:gfxdata="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6wiRLWAAAACgEAAA8A&#10;AAAAAAAAAQAgAAAAIgAAAGRycy9kb3ducmV2LnhtbFBLAQIUABQAAAAIAIdO4kCSgB+wGQIAAFME&#10;AAAOAAAAAAAAAAEAIAAAACUBAABkcnMvZTJvRG9jLnhtbFBLBQYAAAAABgAGAFkBAACwBQAAAAA=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  <w:lang w:eastAsia="zh-CN"/>
                        </w:rPr>
                        <w:t>农业种植大户、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  <w:lang w:val="en-US" w:eastAsia="zh-CN"/>
                        </w:rPr>
                        <w:t>水产养殖大户、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  <w:lang w:eastAsia="zh-CN"/>
                        </w:rPr>
                        <w:t>农机大户申报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/>
    <w:p>
      <w:pPr>
        <w:tabs>
          <w:tab w:val="left" w:pos="5970"/>
        </w:tabs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142875</wp:posOffset>
                </wp:positionV>
                <wp:extent cx="76200" cy="192405"/>
                <wp:effectExtent l="6985" t="0" r="12065" b="17145"/>
                <wp:wrapNone/>
                <wp:docPr id="15" name="下箭头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44166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2.5pt;margin-top:11.25pt;height:15.15pt;width:6pt;z-index:251664384;mso-width-relative:page;mso-height-relative:page;" fillcolor="#000000" filled="t" stroked="t" coordsize="21600,21600" o:gfxdata="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CNmVp/YAAAACQEAAA8AAAAAAAAAAQAgAAAAIgAAAGRycy9kb3ducmV2LnhtbFBLAQIUABQAAAAI&#10;AIdO4kCDNjZJJgIAAH8EAAAOAAAAAAAAAAEAIAAAACcBAABkcnMvZTJvRG9jLnhtbFBLBQYAAAAA&#10;BgAGAFkBAAC/BQAAAAA=&#10;" adj="926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rPr>
          <w:rFonts w:hint="eastAsia"/>
        </w:rPr>
      </w:pPr>
      <w:bookmarkStart w:id="0" w:name="_GoBack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635635</wp:posOffset>
                </wp:positionH>
                <wp:positionV relativeFrom="paragraph">
                  <wp:posOffset>180975</wp:posOffset>
                </wp:positionV>
                <wp:extent cx="4019550" cy="525145"/>
                <wp:effectExtent l="9525" t="9525" r="9525" b="177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9550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乡镇审核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05pt;margin-top:14.25pt;height:41.35pt;width:316.5pt;z-index:251659264;mso-width-relative:page;mso-height-relative:page;" fillcolor="#FFFFFF" filled="t" stroked="t" coordsize="21600,21600" o:gfxdata="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Bxm7P9UAAAAKAQAADwAAAAAAAAABACAAAAAiAAAA&#10;ZHJzL2Rvd25yZXYueG1sUEsBAhQAFAAAAAgAh07iQIpJ/C0KAgAANwQAAA4AAAAAAAAAAQAgAAAA&#10;JAEAAGRycy9lMm9Eb2MueG1sUEsFBgAAAAAGAAYAWQEAAKAFAAAAAA==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乡镇审核</w:t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</w:p>
    <w:p>
      <w:pPr>
        <w:tabs>
          <w:tab w:val="left" w:pos="5970"/>
        </w:tabs>
        <w:rPr>
          <w:rFonts w:hint="eastAsia" w:asciiTheme="minorEastAsia" w:hAnsiTheme="minorEastAsia"/>
        </w:rPr>
      </w:pPr>
    </w:p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</w:p>
    <w:p>
      <w:pPr>
        <w:tabs>
          <w:tab w:val="left" w:pos="5970"/>
        </w:tabs>
        <w:jc w:val="center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2666365</wp:posOffset>
                </wp:positionH>
                <wp:positionV relativeFrom="paragraph">
                  <wp:posOffset>29845</wp:posOffset>
                </wp:positionV>
                <wp:extent cx="76200" cy="192405"/>
                <wp:effectExtent l="6985" t="0" r="12065" b="17145"/>
                <wp:wrapNone/>
                <wp:docPr id="14" name="下箭头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9.95pt;margin-top:2.35pt;height:15.15pt;width:6pt;z-index:251665408;mso-width-relative:page;mso-height-relative:page;" fillcolor="#000000" filled="t" stroked="t" coordsize="21600,21600" o:gfxdata="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GBIiPDXAAAACAEAAA8AAAAAAAAAAQAgAAAAIgAAAGRycy9kb3ducmV2LnhtbFBLAQIUABQAAAAI&#10;AIdO4kDZce22JwIAAH8EAAAOAAAAAAAAAAEAIAAAACYBAABkcnMvZTJvRG9jLnhtbFBLBQYAAAAA&#10;BgAGAFkBAAC/BQAAAAA=&#10;" adj="1187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6450"/>
        </w:tabs>
        <w:rPr>
          <w:rFonts w:hint="eastAsia"/>
        </w:rPr>
      </w:pPr>
      <w:r>
        <w:rPr>
          <w:rFonts w:hint="eastAsia" w:asciiTheme="minorEastAsia" w:hAnsiTheme="minor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611505</wp:posOffset>
                </wp:positionH>
                <wp:positionV relativeFrom="paragraph">
                  <wp:posOffset>125730</wp:posOffset>
                </wp:positionV>
                <wp:extent cx="4048125" cy="784225"/>
                <wp:effectExtent l="6350" t="6350" r="22225" b="952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8125" cy="78422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eastAsia="zh-CN"/>
                              </w:rPr>
                              <w:t>农业局确认公示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15pt;margin-top:9.9pt;height:61.75pt;width:318.75pt;z-index:251662336;mso-width-relative:page;mso-height-relative:page;" fillcolor="#FFFFFF [3201]" filled="t" stroked="t" coordsize="21600,21600" o:gfxdata="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Ye6ofZAAAACQEA&#10;AA8AAAAAAAAAAQAgAAAAIgAAAGRycy9kb3ducmV2LnhtbFBLAQIUABQAAAAIAIdO4kAhW/LdGQIA&#10;AE8EAAAOAAAAAAAAAAEAIAAAACgBAABkcnMvZTJvRG9jLnhtbFBLBQYAAAAABgAGAFkBAACzBQAA&#10;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  <w:lang w:eastAsia="zh-CN"/>
                        </w:rPr>
                        <w:t>农业局确认公示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6450"/>
        </w:tabs>
        <w:rPr>
          <w:rFonts w:hint="eastAsia"/>
        </w:rPr>
      </w:pPr>
      <w:r>
        <w:tab/>
      </w: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12700</wp:posOffset>
                </wp:positionV>
                <wp:extent cx="76200" cy="192405"/>
                <wp:effectExtent l="6985" t="0" r="12065" b="17145"/>
                <wp:wrapNone/>
                <wp:docPr id="13" name="下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7.45pt;margin-top:1pt;height:15.15pt;width:6pt;z-index:251666432;mso-width-relative:page;mso-height-relative:page;" fillcolor="#000000" filled="t" stroked="t" coordsize="21600,21600" o:gfxdata="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8DXjXXAAAACAEAAA8AAAAAAAAAAQAgAAAAIgAAAGRycy9kb3ducmV2LnhtbFBLAQIUABQAAAAI&#10;AIdO4kC9U3NMJwIAAH8EAAAOAAAAAAAAAAEAIAAAACYBAABkcnMvZTJvRG9jLnhtbFBLBQYAAAAA&#10;BgAGAFkBAAC/BQAAAAA=&#10;" adj="1187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96520</wp:posOffset>
                </wp:positionV>
                <wp:extent cx="4055110" cy="693420"/>
                <wp:effectExtent l="6350" t="6350" r="15240" b="2413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5110" cy="69342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仿宋_GB2312" w:eastAsia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val="en-US" w:eastAsia="zh-CN"/>
                              </w:rPr>
                              <w:t>对示范户进行物化补助、技术指导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75pt;margin-top:7.6pt;height:54.6pt;width:319.3pt;z-index:251660288;mso-width-relative:page;mso-height-relative:page;" fillcolor="#FFFFFF [3201]" filled="t" stroked="t" coordsize="21600,21600" o:gfxdata="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HXxnCNsA&#10;AAAJAQAADwAAAAAAAAABACAAAAAiAAAAZHJzL2Rvd25yZXYueG1sUEsBAhQAFAAAAAgAh07iQH5N&#10;ic0cAgAATwQAAA4AAAAAAAAAAQAgAAAAKgEAAGRycy9lMm9Eb2MueG1sUEsFBgAAAAAGAAYAWQEA&#10;ALg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仿宋_GB2312" w:eastAsia="仿宋_GB2312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  <w:lang w:val="en-US" w:eastAsia="zh-CN"/>
                        </w:rPr>
                        <w:t>对示范户进行物化补助、技术指导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rPr>
          <w:rFonts w:hint="eastAsia" w:asciiTheme="minorEastAsia" w:hAnsiTheme="minorEastAsia"/>
        </w:rPr>
      </w:pPr>
    </w:p>
    <w:p>
      <w:pPr>
        <w:tabs>
          <w:tab w:val="left" w:pos="5970"/>
        </w:tabs>
        <w:jc w:val="center"/>
        <w:rPr>
          <w:rFonts w:asciiTheme="minorEastAsia" w:hAnsiTheme="minorEastAsia"/>
        </w:rPr>
      </w:pPr>
    </w:p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106680</wp:posOffset>
                </wp:positionV>
                <wp:extent cx="76200" cy="192405"/>
                <wp:effectExtent l="6985" t="0" r="12065" b="1714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6.2pt;margin-top:8.4pt;height:15.15pt;width:6pt;z-index:251667456;mso-width-relative:page;mso-height-relative:page;" fillcolor="#000000" filled="t" stroked="t" coordsize="21600,21600" o:gfxdata="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v&#10;Cq5Z1wAAAAkBAAAPAAAAAAAAAAEAIAAAACIAAABkcnMvZG93bnJldi54bWxQSwECFAAUAAAACACH&#10;TuJA7dSVGSUCAAB9BAAADgAAAAAAAAABACAAAAAmAQAAZHJzL2Uyb0RvYy54bWxQSwUGAAAAAAYA&#10;BgBZAQAAvQUAAAAA&#10;" adj="1187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579755</wp:posOffset>
                </wp:positionH>
                <wp:positionV relativeFrom="paragraph">
                  <wp:posOffset>191135</wp:posOffset>
                </wp:positionV>
                <wp:extent cx="4068445" cy="619125"/>
                <wp:effectExtent l="9525" t="9525" r="17780" b="1905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844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仿宋_GB2312" w:eastAsia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val="en-US" w:eastAsia="zh-CN"/>
                              </w:rPr>
                              <w:t>示范户辐射带动周边群众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65pt;margin-top:15.05pt;height:48.75pt;width:320.35pt;z-index:251661312;mso-width-relative:page;mso-height-relative:page;" fillcolor="#FFFFFF" filled="t" stroked="t" coordsize="21600,21600" o:gfxdata="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BrrgP9YAAAAJAQAADwAAAAAAAAABACAAAAAi&#10;AAAAZHJzL2Rvd25yZXYueG1sUEsBAhQAFAAAAAgAh07iQGiXFjAMAgAAOQQAAA4AAAAAAAAAAQAg&#10;AAAAJQEAAGRycy9lMm9Eb2MueG1sUEsFBgAAAAAGAAYAWQEAAKMFAAAAAA==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仿宋_GB2312" w:eastAsia="仿宋_GB2312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  <w:lang w:val="en-US" w:eastAsia="zh-CN"/>
                        </w:rPr>
                        <w:t>示范户辐射带动周边群众</w:t>
                      </w:r>
                    </w:p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850"/>
        </w:tabs>
        <w:rPr>
          <w:rFonts w:hint="eastAsia"/>
        </w:rPr>
      </w:pPr>
      <w:r>
        <w:tab/>
      </w:r>
    </w:p>
    <w:p>
      <w:pPr>
        <w:jc w:val="left"/>
        <w:rPr>
          <w:rFonts w:hint="eastAsia"/>
          <w:b/>
          <w:sz w:val="28"/>
          <w:szCs w:val="28"/>
        </w:rPr>
      </w:pPr>
    </w:p>
    <w:p>
      <w:pPr>
        <w:jc w:val="left"/>
        <w:rPr>
          <w:rFonts w:hint="eastAsia"/>
          <w:b/>
          <w:sz w:val="28"/>
          <w:szCs w:val="28"/>
        </w:rPr>
      </w:pPr>
    </w:p>
    <w:p>
      <w:pPr>
        <w:tabs>
          <w:tab w:val="left" w:pos="5384"/>
        </w:tabs>
        <w:jc w:val="left"/>
        <w:rPr>
          <w:rFonts w:hint="eastAsia" w:eastAsiaTheme="minor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ab/>
      </w:r>
    </w:p>
    <w:p/>
    <w:p/>
    <w:p/>
    <w:p>
      <w:pPr>
        <w:rPr>
          <w:sz w:val="21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jc w:val="center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yY2RlNTM2MDI0NTQ0OWQ3YWVhZGYzOWU3ZDA2NGMifQ=="/>
  </w:docVars>
  <w:rsids>
    <w:rsidRoot w:val="45AF6F0B"/>
    <w:rsid w:val="014B2A2F"/>
    <w:rsid w:val="15242FA5"/>
    <w:rsid w:val="22CF2340"/>
    <w:rsid w:val="32077483"/>
    <w:rsid w:val="33742A0C"/>
    <w:rsid w:val="3DDA79D0"/>
    <w:rsid w:val="45AF6F0B"/>
    <w:rsid w:val="5F367127"/>
    <w:rsid w:val="67E0417E"/>
    <w:rsid w:val="7C2C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3</TotalTime>
  <ScaleCrop>false</ScaleCrop>
  <LinksUpToDate>false</LinksUpToDate>
  <CharactersWithSpaces>26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2024-11-26T07:25:00Z</dcterms:created>
  <dc:creator>碧水蓝天</dc:creator>
  <cp:lastModifiedBy>碧水蓝天</cp:lastModifiedBy>
  <cp:lastPrinted>2024-12-04T00:21:41Z</cp:lastPrinted>
  <dcterms:modified xsi:type="dcterms:W3CDTF">2024-12-04T00:25:14Z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354628C341FC4C04A4574434E1443666</vt:lpwstr>
  </property>
</Properties>
</file>