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三门峡市陕州区文化馆</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三门峡市陕州区文化馆</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三门峡市陕州区文化馆</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三门峡市陕州区文化馆</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三门峡市陕州区文化馆部门（单位）概况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一、三门峡市陕州区文化馆部门（单位）主要职责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组织开展文化科学知识的普及宣传;组织开展健康有益、积极向上、丰富多彩的群众文化系列活动，举办各类艺术展览活动和文化下乡活动;繁荣群众业余文化艺术活动，培训各种文化艺术人才，建立健全群众文化艺术档案;组织全区业余文艺爱好者积极开展社区、广场、企业、校园、乡村等各类群众文化演出活动;组织开展各项文化艺术赛事活动;创作贴近实际、贴近生活的优秀文艺作品;承担全区非物质文化遗产保护、传承、收集、整理等相关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三门峡市陕州区文化馆内设8个部室：办公室、群文调研部、文艺演出部、艺术展览部、民间艺术部、文化艺术培训中心、非物质文化遗产保护中心、物业管理部。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三、三门峡市陕州区文化馆预算单位构成情况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三门峡市陕州区文化馆部门预算为局机关二级预算。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三门峡市陕州区文化馆2024年部门（单位）预算情况说明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137.70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137.70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减少33.35万元，下降19.50%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一是人员工资、月目标考核奖、物业补贴及通讯补贴等津补贴改革；二是追加项目经费减少。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减少33.35万元，下降19.50%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一是人员工资、月目标考核奖、物业补贴及通讯补贴等津补贴改革；二是追加项目经费减少。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137.70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一般公共预算137.70万元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137.70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基本支出109.70万元，占79.67%；项目支出28.00万元，占20.33%</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137.70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减少33.35万元，下降19.50%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一是人员工资、月目标考核奖、物业补贴及通讯补贴等津补贴改革；二是追加项目经费减少。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137.70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基本支出109.70万元，占79.67%；项目支出28.00万元，占20.33%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文化体育旅游与传媒支出110.65万元，占80.36%；社会保障和就业支出11.79万元，占8.56%；卫生健康支出6.16万元，占4.47%；住房保障支出9.10万元，占6.61%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109.70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107.61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98.09</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2.09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1.91</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0.30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增加0.30万元，增长0.00%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目前没有因公出国（境）的业务</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0.30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增加0.30万元，增长0.00%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主要是严格执行《党政机关国内公务接待管理规定》等办法，不断规范公务接待管理，严格接待审批控制，厉行勤俭节约，不断压缩公务接待费支出。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6.70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6.70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137.70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107.61</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2.09</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3</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28.00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三门峡市陕州区文化馆</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137.70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137.70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110.65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11.79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6.16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9.10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137.70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137.70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137.70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137.70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137.70</w:t>
            </w:r>
          </w:p>
        </w:tc>
        <w:tc>
          <w:tcPr>
            <w:tcW w:w="660" w:type="dxa"/>
            <w:tcBorders/>
            <w:vAlign w:val="center"/>
          </w:tcPr>
          <w:p>
            <w:pPr>
              <w:jc w:val="right"/>
            </w:pPr>
            <w:r>
              <w:rPr>
                <w:rFonts w:ascii="宋体" w:eastAsia="宋体" w:hAnsi="宋体" w:cs="宋体"/>
                <w:b w:val="0"/>
                <w:i w:val="0"/>
                <w:color w:val="000000"/>
                <w:sz w:val="8"/>
              </w:rPr>
              <w:t xml:space="preserve">137.70</w:t>
            </w:r>
          </w:p>
        </w:tc>
        <w:tc>
          <w:tcPr>
            <w:tcW w:w="600" w:type="dxa"/>
            <w:tcBorders/>
            <w:vAlign w:val="center"/>
          </w:tcPr>
          <w:p>
            <w:pPr>
              <w:jc w:val="right"/>
            </w:pPr>
            <w:r>
              <w:rPr>
                <w:rFonts w:ascii="宋体" w:eastAsia="宋体" w:hAnsi="宋体" w:cs="宋体"/>
                <w:b w:val="0"/>
                <w:i w:val="0"/>
                <w:color w:val="000000"/>
                <w:sz w:val="8"/>
              </w:rPr>
              <w:t xml:space="preserve">137.70</w:t>
            </w:r>
          </w:p>
        </w:tc>
        <w:tc>
          <w:tcPr>
            <w:tcW w:w="720" w:type="dxa"/>
            <w:tcBorders/>
            <w:vAlign w:val="center"/>
          </w:tcPr>
          <w:p>
            <w:pPr>
              <w:jc w:val="right"/>
            </w:pPr>
            <w:r>
              <w:rPr>
                <w:rFonts w:ascii="宋体" w:eastAsia="宋体" w:hAnsi="宋体" w:cs="宋体"/>
                <w:b w:val="0"/>
                <w:i w:val="0"/>
                <w:color w:val="000000"/>
                <w:sz w:val="8"/>
              </w:rPr>
              <w:t xml:space="preserve">137.70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214004</w:t>
            </w:r>
          </w:p>
        </w:tc>
        <w:tc>
          <w:tcPr>
            <w:tcW w:w="1540" w:type="dxa"/>
            <w:tcBorders/>
            <w:vAlign w:val="center"/>
          </w:tcPr>
          <w:p>
            <w:pPr>
              <w:jc w:val="left"/>
            </w:pPr>
            <w:r>
              <w:rPr>
                <w:rFonts w:ascii="宋体" w:eastAsia="宋体" w:hAnsi="宋体" w:cs="宋体"/>
                <w:b w:val="0"/>
                <w:i w:val="0"/>
                <w:color w:val="000000"/>
                <w:sz w:val="8"/>
              </w:rPr>
              <w:t xml:space="preserve">三门峡市陕州区文化馆</w:t>
            </w:r>
          </w:p>
        </w:tc>
        <w:tc>
          <w:tcPr>
            <w:tcW w:w="660" w:type="dxa"/>
            <w:tcBorders/>
            <w:vAlign w:val="center"/>
          </w:tcPr>
          <w:p>
            <w:pPr>
              <w:jc w:val="right"/>
            </w:pPr>
            <w:r>
              <w:rPr>
                <w:rFonts w:ascii="宋体" w:eastAsia="宋体" w:hAnsi="宋体" w:cs="宋体"/>
                <w:b w:val="0"/>
                <w:i w:val="0"/>
                <w:color w:val="000000"/>
                <w:sz w:val="8"/>
              </w:rPr>
              <w:t xml:space="preserve">137.70</w:t>
            </w:r>
          </w:p>
        </w:tc>
        <w:tc>
          <w:tcPr>
            <w:tcW w:w="660" w:type="dxa"/>
            <w:tcBorders/>
            <w:vAlign w:val="center"/>
          </w:tcPr>
          <w:p>
            <w:pPr>
              <w:jc w:val="right"/>
            </w:pPr>
            <w:r>
              <w:rPr>
                <w:rFonts w:ascii="宋体" w:eastAsia="宋体" w:hAnsi="宋体" w:cs="宋体"/>
                <w:b w:val="0"/>
                <w:i w:val="0"/>
                <w:color w:val="000000"/>
                <w:sz w:val="8"/>
              </w:rPr>
              <w:t xml:space="preserve">137.70</w:t>
            </w:r>
          </w:p>
        </w:tc>
        <w:tc>
          <w:tcPr>
            <w:tcW w:w="600" w:type="dxa"/>
            <w:tcBorders/>
            <w:vAlign w:val="center"/>
          </w:tcPr>
          <w:p>
            <w:pPr>
              <w:jc w:val="right"/>
            </w:pPr>
            <w:r>
              <w:rPr>
                <w:rFonts w:ascii="宋体" w:eastAsia="宋体" w:hAnsi="宋体" w:cs="宋体"/>
                <w:b w:val="0"/>
                <w:i w:val="0"/>
                <w:color w:val="000000"/>
                <w:sz w:val="8"/>
              </w:rPr>
              <w:t xml:space="preserve">137.70</w:t>
            </w:r>
          </w:p>
        </w:tc>
        <w:tc>
          <w:tcPr>
            <w:tcW w:w="720" w:type="dxa"/>
            <w:tcBorders/>
            <w:vAlign w:val="center"/>
          </w:tcPr>
          <w:p>
            <w:pPr>
              <w:jc w:val="right"/>
            </w:pPr>
            <w:r>
              <w:rPr>
                <w:rFonts w:ascii="宋体" w:eastAsia="宋体" w:hAnsi="宋体" w:cs="宋体"/>
                <w:b w:val="0"/>
                <w:i w:val="0"/>
                <w:color w:val="000000"/>
                <w:sz w:val="8"/>
              </w:rPr>
              <w:t xml:space="preserve">137.70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137.70</w:t>
            </w:r>
          </w:p>
        </w:tc>
        <w:tc>
          <w:tcPr>
            <w:tcW w:w="1060" w:type="dxa"/>
            <w:tcBorders/>
            <w:vAlign w:val="center"/>
          </w:tcPr>
          <w:p>
            <w:pPr>
              <w:jc w:val="right"/>
            </w:pPr>
            <w:r>
              <w:rPr>
                <w:rFonts w:ascii="宋体" w:eastAsia="宋体" w:hAnsi="宋体" w:cs="宋体"/>
                <w:b w:val="0"/>
                <w:i w:val="0"/>
                <w:color w:val="000000"/>
                <w:sz w:val="13"/>
              </w:rPr>
              <w:t xml:space="preserve">109.70</w:t>
            </w:r>
          </w:p>
        </w:tc>
        <w:tc>
          <w:tcPr>
            <w:tcW w:w="1140" w:type="dxa"/>
            <w:tcBorders/>
            <w:vAlign w:val="center"/>
          </w:tcPr>
          <w:p>
            <w:pPr>
              <w:jc w:val="right"/>
            </w:pPr>
            <w:r>
              <w:rPr>
                <w:rFonts w:ascii="宋体" w:eastAsia="宋体" w:hAnsi="宋体" w:cs="宋体"/>
                <w:b w:val="0"/>
                <w:i w:val="0"/>
                <w:color w:val="000000"/>
                <w:sz w:val="13"/>
              </w:rPr>
              <w:t xml:space="preserve">105.96</w:t>
            </w:r>
          </w:p>
        </w:tc>
        <w:tc>
          <w:tcPr>
            <w:tcW w:w="1140" w:type="dxa"/>
            <w:tcBorders/>
            <w:vAlign w:val="center"/>
          </w:tcPr>
          <w:p>
            <w:pPr>
              <w:jc w:val="right"/>
            </w:pPr>
            <w:r>
              <w:rPr>
                <w:rFonts w:ascii="宋体" w:eastAsia="宋体" w:hAnsi="宋体" w:cs="宋体"/>
                <w:b w:val="0"/>
                <w:i w:val="0"/>
                <w:color w:val="000000"/>
                <w:sz w:val="13"/>
              </w:rPr>
              <w:t xml:space="preserve">1.65</w:t>
            </w:r>
          </w:p>
        </w:tc>
        <w:tc>
          <w:tcPr>
            <w:tcW w:w="1140" w:type="dxa"/>
            <w:tcBorders/>
            <w:vAlign w:val="center"/>
          </w:tcPr>
          <w:p>
            <w:pPr>
              <w:jc w:val="right"/>
            </w:pPr>
            <w:r>
              <w:rPr>
                <w:rFonts w:ascii="宋体" w:eastAsia="宋体" w:hAnsi="宋体" w:cs="宋体"/>
                <w:b w:val="0"/>
                <w:i w:val="0"/>
                <w:color w:val="000000"/>
                <w:sz w:val="13"/>
              </w:rPr>
              <w:t xml:space="preserve">2.09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28.00</w:t>
            </w:r>
          </w:p>
        </w:tc>
        <w:tc>
          <w:tcPr>
            <w:tcW w:w="1140" w:type="dxa"/>
            <w:tcBorders/>
            <w:vAlign w:val="center"/>
          </w:tcPr>
          <w:p>
            <w:pPr>
              <w:jc w:val="right"/>
            </w:pPr>
            <w:r>
              <w:rPr>
                <w:rFonts w:ascii="宋体" w:eastAsia="宋体" w:hAnsi="宋体" w:cs="宋体"/>
                <w:b w:val="0"/>
                <w:i w:val="0"/>
                <w:color w:val="000000"/>
                <w:sz w:val="13"/>
              </w:rPr>
              <w:t xml:space="preserve">28.00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214004</w:t>
            </w:r>
          </w:p>
        </w:tc>
        <w:tc>
          <w:tcPr>
            <w:tcW w:w="1720" w:type="dxa"/>
            <w:tcBorders/>
            <w:vAlign w:val="center"/>
          </w:tcPr>
          <w:p>
            <w:pPr>
              <w:jc w:val="left"/>
            </w:pPr>
            <w:r>
              <w:rPr>
                <w:rFonts w:ascii="宋体" w:eastAsia="宋体" w:hAnsi="宋体" w:cs="宋体"/>
                <w:b w:val="0"/>
                <w:i w:val="0"/>
                <w:color w:val="000000"/>
                <w:sz w:val="13"/>
              </w:rPr>
              <w:t xml:space="preserve">三门峡市陕州区文化馆</w:t>
            </w:r>
          </w:p>
        </w:tc>
        <w:tc>
          <w:tcPr>
            <w:tcW w:w="1060" w:type="dxa"/>
            <w:tcBorders/>
            <w:vAlign w:val="center"/>
          </w:tcPr>
          <w:p>
            <w:pPr>
              <w:jc w:val="right"/>
            </w:pPr>
            <w:r>
              <w:rPr>
                <w:rFonts w:ascii="宋体" w:eastAsia="宋体" w:hAnsi="宋体" w:cs="宋体"/>
                <w:b w:val="0"/>
                <w:i w:val="0"/>
                <w:color w:val="000000"/>
                <w:sz w:val="13"/>
              </w:rPr>
              <w:t xml:space="preserve">137.70</w:t>
            </w:r>
          </w:p>
        </w:tc>
        <w:tc>
          <w:tcPr>
            <w:tcW w:w="1060" w:type="dxa"/>
            <w:tcBorders/>
            <w:vAlign w:val="center"/>
          </w:tcPr>
          <w:p>
            <w:pPr>
              <w:jc w:val="right"/>
            </w:pPr>
            <w:r>
              <w:rPr>
                <w:rFonts w:ascii="宋体" w:eastAsia="宋体" w:hAnsi="宋体" w:cs="宋体"/>
                <w:b w:val="0"/>
                <w:i w:val="0"/>
                <w:color w:val="000000"/>
                <w:sz w:val="13"/>
              </w:rPr>
              <w:t xml:space="preserve">109.70</w:t>
            </w:r>
          </w:p>
        </w:tc>
        <w:tc>
          <w:tcPr>
            <w:tcW w:w="1140" w:type="dxa"/>
            <w:tcBorders/>
            <w:vAlign w:val="center"/>
          </w:tcPr>
          <w:p>
            <w:pPr>
              <w:jc w:val="right"/>
            </w:pPr>
            <w:r>
              <w:rPr>
                <w:rFonts w:ascii="宋体" w:eastAsia="宋体" w:hAnsi="宋体" w:cs="宋体"/>
                <w:b w:val="0"/>
                <w:i w:val="0"/>
                <w:color w:val="000000"/>
                <w:sz w:val="13"/>
              </w:rPr>
              <w:t xml:space="preserve">105.96</w:t>
            </w:r>
          </w:p>
        </w:tc>
        <w:tc>
          <w:tcPr>
            <w:tcW w:w="1140" w:type="dxa"/>
            <w:tcBorders/>
            <w:vAlign w:val="center"/>
          </w:tcPr>
          <w:p>
            <w:pPr>
              <w:jc w:val="right"/>
            </w:pPr>
            <w:r>
              <w:rPr>
                <w:rFonts w:ascii="宋体" w:eastAsia="宋体" w:hAnsi="宋体" w:cs="宋体"/>
                <w:b w:val="0"/>
                <w:i w:val="0"/>
                <w:color w:val="000000"/>
                <w:sz w:val="13"/>
              </w:rPr>
              <w:t xml:space="preserve">1.65</w:t>
            </w:r>
          </w:p>
        </w:tc>
        <w:tc>
          <w:tcPr>
            <w:tcW w:w="1140" w:type="dxa"/>
            <w:tcBorders/>
            <w:vAlign w:val="center"/>
          </w:tcPr>
          <w:p>
            <w:pPr>
              <w:jc w:val="right"/>
            </w:pPr>
            <w:r>
              <w:rPr>
                <w:rFonts w:ascii="宋体" w:eastAsia="宋体" w:hAnsi="宋体" w:cs="宋体"/>
                <w:b w:val="0"/>
                <w:i w:val="0"/>
                <w:color w:val="000000"/>
                <w:sz w:val="13"/>
              </w:rPr>
              <w:t xml:space="preserve">2.09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28.00</w:t>
            </w:r>
          </w:p>
        </w:tc>
        <w:tc>
          <w:tcPr>
            <w:tcW w:w="1140" w:type="dxa"/>
            <w:tcBorders/>
            <w:vAlign w:val="center"/>
          </w:tcPr>
          <w:p>
            <w:pPr>
              <w:jc w:val="right"/>
            </w:pPr>
            <w:r>
              <w:rPr>
                <w:rFonts w:ascii="宋体" w:eastAsia="宋体" w:hAnsi="宋体" w:cs="宋体"/>
                <w:b w:val="0"/>
                <w:i w:val="0"/>
                <w:color w:val="000000"/>
                <w:sz w:val="13"/>
              </w:rPr>
              <w:t xml:space="preserve">28.00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82.65</w:t>
            </w:r>
          </w:p>
        </w:tc>
        <w:tc>
          <w:tcPr>
            <w:tcW w:w="1060" w:type="dxa"/>
            <w:tcBorders/>
            <w:vAlign w:val="center"/>
          </w:tcPr>
          <w:p>
            <w:pPr>
              <w:jc w:val="right"/>
            </w:pPr>
            <w:r>
              <w:rPr>
                <w:rFonts w:ascii="宋体" w:eastAsia="宋体" w:hAnsi="宋体" w:cs="宋体"/>
                <w:b w:val="0"/>
                <w:i w:val="0"/>
                <w:color w:val="000000"/>
                <w:sz w:val="13"/>
              </w:rPr>
              <w:t xml:space="preserve">82.65</w:t>
            </w:r>
          </w:p>
        </w:tc>
        <w:tc>
          <w:tcPr>
            <w:tcW w:w="1140" w:type="dxa"/>
            <w:tcBorders/>
            <w:vAlign w:val="center"/>
          </w:tcPr>
          <w:p>
            <w:pPr>
              <w:jc w:val="right"/>
            </w:pPr>
            <w:r>
              <w:rPr>
                <w:rFonts w:ascii="宋体" w:eastAsia="宋体" w:hAnsi="宋体" w:cs="宋体"/>
                <w:b w:val="0"/>
                <w:i w:val="0"/>
                <w:color w:val="000000"/>
                <w:sz w:val="13"/>
              </w:rPr>
              <w:t xml:space="preserve">78.91</w:t>
            </w:r>
          </w:p>
        </w:tc>
        <w:tc>
          <w:tcPr>
            <w:tcW w:w="1140" w:type="dxa"/>
            <w:tcBorders/>
            <w:vAlign w:val="center"/>
          </w:tcPr>
          <w:p>
            <w:pPr>
              <w:jc w:val="right"/>
            </w:pPr>
            <w:r>
              <w:rPr>
                <w:rFonts w:ascii="宋体" w:eastAsia="宋体" w:hAnsi="宋体" w:cs="宋体"/>
                <w:b w:val="0"/>
                <w:i w:val="0"/>
                <w:color w:val="000000"/>
                <w:sz w:val="13"/>
              </w:rPr>
              <w:t xml:space="preserve">1.65</w:t>
            </w:r>
          </w:p>
        </w:tc>
        <w:tc>
          <w:tcPr>
            <w:tcW w:w="1140" w:type="dxa"/>
            <w:tcBorders/>
            <w:vAlign w:val="center"/>
          </w:tcPr>
          <w:p>
            <w:pPr>
              <w:jc w:val="right"/>
            </w:pPr>
            <w:r>
              <w:rPr>
                <w:rFonts w:ascii="宋体" w:eastAsia="宋体" w:hAnsi="宋体" w:cs="宋体"/>
                <w:b w:val="0"/>
                <w:i w:val="0"/>
                <w:color w:val="000000"/>
                <w:sz w:val="13"/>
              </w:rPr>
              <w:t xml:space="preserve">2.09</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群众文化</w:t>
            </w:r>
          </w:p>
        </w:tc>
        <w:tc>
          <w:tcPr>
            <w:tcW w:w="1060" w:type="dxa"/>
            <w:tcBorders/>
            <w:vAlign w:val="center"/>
          </w:tcPr>
          <w:p>
            <w:pPr>
              <w:jc w:val="right"/>
            </w:pPr>
            <w:r>
              <w:rPr>
                <w:rFonts w:ascii="宋体" w:eastAsia="宋体" w:hAnsi="宋体" w:cs="宋体"/>
                <w:b w:val="0"/>
                <w:i w:val="0"/>
                <w:color w:val="000000"/>
                <w:sz w:val="13"/>
              </w:rPr>
              <w:t xml:space="preserve">5.00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5.00</w:t>
            </w:r>
          </w:p>
        </w:tc>
        <w:tc>
          <w:tcPr>
            <w:tcW w:w="1140" w:type="dxa"/>
            <w:tcBorders/>
            <w:vAlign w:val="center"/>
          </w:tcPr>
          <w:p>
            <w:pPr>
              <w:jc w:val="right"/>
            </w:pPr>
            <w:r>
              <w:rPr>
                <w:rFonts w:ascii="宋体" w:eastAsia="宋体" w:hAnsi="宋体" w:cs="宋体"/>
                <w:b w:val="0"/>
                <w:i w:val="0"/>
                <w:color w:val="000000"/>
                <w:sz w:val="13"/>
              </w:rPr>
              <w:t xml:space="preserve">5.00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其他文化和旅游支出</w:t>
            </w:r>
          </w:p>
        </w:tc>
        <w:tc>
          <w:tcPr>
            <w:tcW w:w="1060" w:type="dxa"/>
            <w:tcBorders/>
            <w:vAlign w:val="center"/>
          </w:tcPr>
          <w:p>
            <w:pPr>
              <w:jc w:val="right"/>
            </w:pPr>
            <w:r>
              <w:rPr>
                <w:rFonts w:ascii="宋体" w:eastAsia="宋体" w:hAnsi="宋体" w:cs="宋体"/>
                <w:b w:val="0"/>
                <w:i w:val="0"/>
                <w:color w:val="000000"/>
                <w:sz w:val="13"/>
              </w:rPr>
              <w:t xml:space="preserve">23.00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23.00</w:t>
            </w:r>
          </w:p>
        </w:tc>
        <w:tc>
          <w:tcPr>
            <w:tcW w:w="1140" w:type="dxa"/>
            <w:tcBorders/>
            <w:vAlign w:val="center"/>
          </w:tcPr>
          <w:p>
            <w:pPr>
              <w:jc w:val="right"/>
            </w:pPr>
            <w:r>
              <w:rPr>
                <w:rFonts w:ascii="宋体" w:eastAsia="宋体" w:hAnsi="宋体" w:cs="宋体"/>
                <w:b w:val="0"/>
                <w:i w:val="0"/>
                <w:color w:val="000000"/>
                <w:sz w:val="13"/>
              </w:rPr>
              <w:t xml:space="preserve">23.00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11.79</w:t>
            </w:r>
          </w:p>
        </w:tc>
        <w:tc>
          <w:tcPr>
            <w:tcW w:w="1060" w:type="dxa"/>
            <w:tcBorders/>
            <w:vAlign w:val="center"/>
          </w:tcPr>
          <w:p>
            <w:pPr>
              <w:jc w:val="right"/>
            </w:pPr>
            <w:r>
              <w:rPr>
                <w:rFonts w:ascii="宋体" w:eastAsia="宋体" w:hAnsi="宋体" w:cs="宋体"/>
                <w:b w:val="0"/>
                <w:i w:val="0"/>
                <w:color w:val="000000"/>
                <w:sz w:val="13"/>
              </w:rPr>
              <w:t xml:space="preserve">11.79</w:t>
            </w:r>
          </w:p>
        </w:tc>
        <w:tc>
          <w:tcPr>
            <w:tcW w:w="1140" w:type="dxa"/>
            <w:tcBorders/>
            <w:vAlign w:val="center"/>
          </w:tcPr>
          <w:p>
            <w:pPr>
              <w:jc w:val="right"/>
            </w:pPr>
            <w:r>
              <w:rPr>
                <w:rFonts w:ascii="宋体" w:eastAsia="宋体" w:hAnsi="宋体" w:cs="宋体"/>
                <w:b w:val="0"/>
                <w:i w:val="0"/>
                <w:color w:val="000000"/>
                <w:sz w:val="13"/>
              </w:rPr>
              <w:t xml:space="preserve">11.79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6.16</w:t>
            </w:r>
          </w:p>
        </w:tc>
        <w:tc>
          <w:tcPr>
            <w:tcW w:w="1060" w:type="dxa"/>
            <w:tcBorders/>
            <w:vAlign w:val="center"/>
          </w:tcPr>
          <w:p>
            <w:pPr>
              <w:jc w:val="right"/>
            </w:pPr>
            <w:r>
              <w:rPr>
                <w:rFonts w:ascii="宋体" w:eastAsia="宋体" w:hAnsi="宋体" w:cs="宋体"/>
                <w:b w:val="0"/>
                <w:i w:val="0"/>
                <w:color w:val="000000"/>
                <w:sz w:val="13"/>
              </w:rPr>
              <w:t xml:space="preserve">6.16</w:t>
            </w:r>
          </w:p>
        </w:tc>
        <w:tc>
          <w:tcPr>
            <w:tcW w:w="1140" w:type="dxa"/>
            <w:tcBorders/>
            <w:vAlign w:val="center"/>
          </w:tcPr>
          <w:p>
            <w:pPr>
              <w:jc w:val="right"/>
            </w:pPr>
            <w:r>
              <w:rPr>
                <w:rFonts w:ascii="宋体" w:eastAsia="宋体" w:hAnsi="宋体" w:cs="宋体"/>
                <w:b w:val="0"/>
                <w:i w:val="0"/>
                <w:color w:val="000000"/>
                <w:sz w:val="13"/>
              </w:rPr>
              <w:t xml:space="preserve">6.16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9.10</w:t>
            </w:r>
          </w:p>
        </w:tc>
        <w:tc>
          <w:tcPr>
            <w:tcW w:w="1060" w:type="dxa"/>
            <w:tcBorders/>
            <w:vAlign w:val="center"/>
          </w:tcPr>
          <w:p>
            <w:pPr>
              <w:jc w:val="right"/>
            </w:pPr>
            <w:r>
              <w:rPr>
                <w:rFonts w:ascii="宋体" w:eastAsia="宋体" w:hAnsi="宋体" w:cs="宋体"/>
                <w:b w:val="0"/>
                <w:i w:val="0"/>
                <w:color w:val="000000"/>
                <w:sz w:val="13"/>
              </w:rPr>
              <w:t xml:space="preserve">9.10</w:t>
            </w:r>
          </w:p>
        </w:tc>
        <w:tc>
          <w:tcPr>
            <w:tcW w:w="1140" w:type="dxa"/>
            <w:tcBorders/>
            <w:vAlign w:val="center"/>
          </w:tcPr>
          <w:p>
            <w:pPr>
              <w:jc w:val="right"/>
            </w:pPr>
            <w:r>
              <w:rPr>
                <w:rFonts w:ascii="宋体" w:eastAsia="宋体" w:hAnsi="宋体" w:cs="宋体"/>
                <w:b w:val="0"/>
                <w:i w:val="0"/>
                <w:color w:val="000000"/>
                <w:sz w:val="13"/>
              </w:rPr>
              <w:t xml:space="preserve">9.10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jc w:val="right"/>
            </w:pPr>
            <w:r>
              <w:rPr>
                <w:rFonts w:ascii="宋体" w:eastAsia="宋体" w:hAnsi="宋体" w:cs="宋体"/>
                <w:b w:val="0"/>
                <w:i w:val="0"/>
                <w:color w:val="000000"/>
                <w:sz w:val="16"/>
              </w:rPr>
              <w:t xml:space="preserve">110.65</w:t>
            </w:r>
          </w:p>
        </w:tc>
        <w:tc>
          <w:tcPr>
            <w:tcW w:w="1380" w:type="dxa"/>
            <w:tcBorders/>
            <w:vAlign w:val="center"/>
          </w:tcPr>
          <w:p>
            <w:pPr>
              <w:jc w:val="right"/>
            </w:pPr>
            <w:r>
              <w:rPr>
                <w:rFonts w:ascii="宋体" w:eastAsia="宋体" w:hAnsi="宋体" w:cs="宋体"/>
                <w:b w:val="0"/>
                <w:i w:val="0"/>
                <w:color w:val="000000"/>
                <w:sz w:val="16"/>
              </w:rPr>
              <w:t xml:space="preserve">110.65</w:t>
            </w:r>
          </w:p>
        </w:tc>
        <w:tc>
          <w:tcPr>
            <w:tcW w:w="1380" w:type="dxa"/>
            <w:tcBorders/>
            <w:vAlign w:val="center"/>
          </w:tcPr>
          <w:p>
            <w:pPr>
              <w:jc w:val="right"/>
            </w:pPr>
            <w:r>
              <w:rPr>
                <w:rFonts w:ascii="宋体" w:eastAsia="宋体" w:hAnsi="宋体" w:cs="宋体"/>
                <w:b w:val="0"/>
                <w:i w:val="0"/>
                <w:color w:val="000000"/>
                <w:sz w:val="16"/>
              </w:rPr>
              <w:t xml:space="preserve">110.65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11.79</w:t>
            </w:r>
          </w:p>
        </w:tc>
        <w:tc>
          <w:tcPr>
            <w:tcW w:w="1380" w:type="dxa"/>
            <w:tcBorders/>
            <w:vAlign w:val="center"/>
          </w:tcPr>
          <w:p>
            <w:pPr>
              <w:jc w:val="right"/>
            </w:pPr>
            <w:r>
              <w:rPr>
                <w:rFonts w:ascii="宋体" w:eastAsia="宋体" w:hAnsi="宋体" w:cs="宋体"/>
                <w:b w:val="0"/>
                <w:i w:val="0"/>
                <w:color w:val="000000"/>
                <w:sz w:val="16"/>
              </w:rPr>
              <w:t xml:space="preserve">11.79</w:t>
            </w:r>
          </w:p>
        </w:tc>
        <w:tc>
          <w:tcPr>
            <w:tcW w:w="1380" w:type="dxa"/>
            <w:tcBorders/>
            <w:vAlign w:val="center"/>
          </w:tcPr>
          <w:p>
            <w:pPr>
              <w:jc w:val="right"/>
            </w:pPr>
            <w:r>
              <w:rPr>
                <w:rFonts w:ascii="宋体" w:eastAsia="宋体" w:hAnsi="宋体" w:cs="宋体"/>
                <w:b w:val="0"/>
                <w:i w:val="0"/>
                <w:color w:val="000000"/>
                <w:sz w:val="16"/>
              </w:rPr>
              <w:t xml:space="preserve">11.79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6.16</w:t>
            </w:r>
          </w:p>
        </w:tc>
        <w:tc>
          <w:tcPr>
            <w:tcW w:w="1380" w:type="dxa"/>
            <w:tcBorders/>
            <w:vAlign w:val="center"/>
          </w:tcPr>
          <w:p>
            <w:pPr>
              <w:jc w:val="right"/>
            </w:pPr>
            <w:r>
              <w:rPr>
                <w:rFonts w:ascii="宋体" w:eastAsia="宋体" w:hAnsi="宋体" w:cs="宋体"/>
                <w:b w:val="0"/>
                <w:i w:val="0"/>
                <w:color w:val="000000"/>
                <w:sz w:val="16"/>
              </w:rPr>
              <w:t xml:space="preserve">6.16</w:t>
            </w:r>
          </w:p>
        </w:tc>
        <w:tc>
          <w:tcPr>
            <w:tcW w:w="1380" w:type="dxa"/>
            <w:tcBorders/>
            <w:vAlign w:val="center"/>
          </w:tcPr>
          <w:p>
            <w:pPr>
              <w:jc w:val="right"/>
            </w:pPr>
            <w:r>
              <w:rPr>
                <w:rFonts w:ascii="宋体" w:eastAsia="宋体" w:hAnsi="宋体" w:cs="宋体"/>
                <w:b w:val="0"/>
                <w:i w:val="0"/>
                <w:color w:val="000000"/>
                <w:sz w:val="16"/>
              </w:rPr>
              <w:t xml:space="preserve">6.16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9.10</w:t>
            </w:r>
          </w:p>
        </w:tc>
        <w:tc>
          <w:tcPr>
            <w:tcW w:w="1380" w:type="dxa"/>
            <w:tcBorders/>
            <w:vAlign w:val="center"/>
          </w:tcPr>
          <w:p>
            <w:pPr>
              <w:jc w:val="right"/>
            </w:pPr>
            <w:r>
              <w:rPr>
                <w:rFonts w:ascii="宋体" w:eastAsia="宋体" w:hAnsi="宋体" w:cs="宋体"/>
                <w:b w:val="0"/>
                <w:i w:val="0"/>
                <w:color w:val="000000"/>
                <w:sz w:val="16"/>
              </w:rPr>
              <w:t xml:space="preserve">9.10</w:t>
            </w:r>
          </w:p>
        </w:tc>
        <w:tc>
          <w:tcPr>
            <w:tcW w:w="1380" w:type="dxa"/>
            <w:tcBorders/>
            <w:vAlign w:val="center"/>
          </w:tcPr>
          <w:p>
            <w:pPr>
              <w:jc w:val="right"/>
            </w:pPr>
            <w:r>
              <w:rPr>
                <w:rFonts w:ascii="宋体" w:eastAsia="宋体" w:hAnsi="宋体" w:cs="宋体"/>
                <w:b w:val="0"/>
                <w:i w:val="0"/>
                <w:color w:val="000000"/>
                <w:sz w:val="16"/>
              </w:rPr>
              <w:t xml:space="preserve">9.10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1380" w:type="dxa"/>
            <w:tcBorders/>
            <w:vAlign w:val="center"/>
          </w:tcPr>
          <w:p>
            <w:pPr>
              <w:jc w:val="right"/>
            </w:pPr>
            <w:r>
              <w:rPr>
                <w:rFonts w:ascii="宋体" w:eastAsia="宋体" w:hAnsi="宋体" w:cs="宋体"/>
                <w:b w:val="0"/>
                <w:i w:val="0"/>
                <w:color w:val="000000"/>
                <w:sz w:val="16"/>
              </w:rPr>
              <w:t xml:space="preserve">137.70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137.70</w:t>
            </w:r>
          </w:p>
        </w:tc>
        <w:tc>
          <w:tcPr>
            <w:tcW w:w="1160" w:type="dxa"/>
            <w:tcBorders/>
            <w:vAlign w:val="center"/>
          </w:tcPr>
          <w:p>
            <w:pPr>
              <w:jc w:val="right"/>
            </w:pPr>
            <w:r>
              <w:rPr>
                <w:rFonts w:ascii="宋体" w:eastAsia="宋体" w:hAnsi="宋体" w:cs="宋体"/>
                <w:b w:val="0"/>
                <w:i w:val="0"/>
                <w:color w:val="000000"/>
                <w:sz w:val="14"/>
              </w:rPr>
              <w:t xml:space="preserve">109.70</w:t>
            </w:r>
          </w:p>
        </w:tc>
        <w:tc>
          <w:tcPr>
            <w:tcW w:w="1160" w:type="dxa"/>
            <w:tcBorders/>
            <w:vAlign w:val="center"/>
          </w:tcPr>
          <w:p>
            <w:pPr>
              <w:jc w:val="right"/>
            </w:pPr>
            <w:r>
              <w:rPr>
                <w:rFonts w:ascii="宋体" w:eastAsia="宋体" w:hAnsi="宋体" w:cs="宋体"/>
                <w:b w:val="0"/>
                <w:i w:val="0"/>
                <w:color w:val="000000"/>
                <w:sz w:val="14"/>
              </w:rPr>
              <w:t xml:space="preserve">105.96</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214004</w:t>
            </w:r>
          </w:p>
        </w:tc>
        <w:tc>
          <w:tcPr>
            <w:tcW w:w="1160" w:type="dxa"/>
            <w:tcBorders/>
            <w:vAlign w:val="center"/>
          </w:tcPr>
          <w:p>
            <w:pPr>
              <w:jc w:val="left"/>
            </w:pPr>
            <w:r>
              <w:rPr>
                <w:rFonts w:ascii="宋体" w:eastAsia="宋体" w:hAnsi="宋体" w:cs="宋体"/>
                <w:b w:val="0"/>
                <w:i w:val="0"/>
                <w:color w:val="000000"/>
                <w:sz w:val="14"/>
              </w:rPr>
              <w:t xml:space="preserve">三门峡市陕州区文化馆</w:t>
            </w:r>
          </w:p>
        </w:tc>
        <w:tc>
          <w:tcPr>
            <w:tcW w:w="1160" w:type="dxa"/>
            <w:tcBorders/>
            <w:vAlign w:val="center"/>
          </w:tcPr>
          <w:p>
            <w:pPr>
              <w:jc w:val="right"/>
            </w:pPr>
            <w:r>
              <w:rPr>
                <w:rFonts w:ascii="宋体" w:eastAsia="宋体" w:hAnsi="宋体" w:cs="宋体"/>
                <w:b w:val="0"/>
                <w:i w:val="0"/>
                <w:color w:val="000000"/>
                <w:sz w:val="14"/>
              </w:rPr>
              <w:t xml:space="preserve">137.70</w:t>
            </w:r>
          </w:p>
        </w:tc>
        <w:tc>
          <w:tcPr>
            <w:tcW w:w="1160" w:type="dxa"/>
            <w:tcBorders/>
            <w:vAlign w:val="center"/>
          </w:tcPr>
          <w:p>
            <w:pPr>
              <w:jc w:val="right"/>
            </w:pPr>
            <w:r>
              <w:rPr>
                <w:rFonts w:ascii="宋体" w:eastAsia="宋体" w:hAnsi="宋体" w:cs="宋体"/>
                <w:b w:val="0"/>
                <w:i w:val="0"/>
                <w:color w:val="000000"/>
                <w:sz w:val="14"/>
              </w:rPr>
              <w:t xml:space="preserve">109.70</w:t>
            </w:r>
          </w:p>
        </w:tc>
        <w:tc>
          <w:tcPr>
            <w:tcW w:w="1160" w:type="dxa"/>
            <w:tcBorders/>
            <w:vAlign w:val="center"/>
          </w:tcPr>
          <w:p>
            <w:pPr>
              <w:jc w:val="right"/>
            </w:pPr>
            <w:r>
              <w:rPr>
                <w:rFonts w:ascii="宋体" w:eastAsia="宋体" w:hAnsi="宋体" w:cs="宋体"/>
                <w:b w:val="0"/>
                <w:i w:val="0"/>
                <w:color w:val="000000"/>
                <w:sz w:val="14"/>
              </w:rPr>
              <w:t xml:space="preserve">105.96</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82.65</w:t>
            </w:r>
          </w:p>
        </w:tc>
        <w:tc>
          <w:tcPr>
            <w:tcW w:w="1160" w:type="dxa"/>
            <w:tcBorders/>
            <w:vAlign w:val="center"/>
          </w:tcPr>
          <w:p>
            <w:pPr>
              <w:jc w:val="right"/>
            </w:pPr>
            <w:r>
              <w:rPr>
                <w:rFonts w:ascii="宋体" w:eastAsia="宋体" w:hAnsi="宋体" w:cs="宋体"/>
                <w:b w:val="0"/>
                <w:i w:val="0"/>
                <w:color w:val="000000"/>
                <w:sz w:val="14"/>
              </w:rPr>
              <w:t xml:space="preserve">82.65</w:t>
            </w:r>
          </w:p>
        </w:tc>
        <w:tc>
          <w:tcPr>
            <w:tcW w:w="1160" w:type="dxa"/>
            <w:tcBorders/>
            <w:vAlign w:val="center"/>
          </w:tcPr>
          <w:p>
            <w:pPr>
              <w:jc w:val="right"/>
            </w:pPr>
            <w:r>
              <w:rPr>
                <w:rFonts w:ascii="宋体" w:eastAsia="宋体" w:hAnsi="宋体" w:cs="宋体"/>
                <w:b w:val="0"/>
                <w:i w:val="0"/>
                <w:color w:val="000000"/>
                <w:sz w:val="14"/>
              </w:rPr>
              <w:t xml:space="preserve">78.91</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群众文化</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其他文化和旅游支出</w:t>
            </w:r>
          </w:p>
        </w:tc>
        <w:tc>
          <w:tcPr>
            <w:tcW w:w="1160" w:type="dxa"/>
            <w:tcBorders/>
            <w:vAlign w:val="center"/>
          </w:tcPr>
          <w:p>
            <w:pPr>
              <w:jc w:val="right"/>
            </w:pPr>
            <w:r>
              <w:rPr>
                <w:rFonts w:ascii="宋体" w:eastAsia="宋体" w:hAnsi="宋体" w:cs="宋体"/>
                <w:b w:val="0"/>
                <w:i w:val="0"/>
                <w:color w:val="000000"/>
                <w:sz w:val="14"/>
              </w:rPr>
              <w:t xml:space="preserve">23.00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23.00</w:t>
            </w:r>
          </w:p>
        </w:tc>
        <w:tc>
          <w:tcPr>
            <w:tcW w:w="1160" w:type="dxa"/>
            <w:tcBorders/>
            <w:vAlign w:val="center"/>
          </w:tcPr>
          <w:p>
            <w:pPr>
              <w:jc w:val="right"/>
            </w:pPr>
            <w:r>
              <w:rPr>
                <w:rFonts w:ascii="宋体" w:eastAsia="宋体" w:hAnsi="宋体" w:cs="宋体"/>
                <w:b w:val="0"/>
                <w:i w:val="0"/>
                <w:color w:val="000000"/>
                <w:sz w:val="14"/>
              </w:rPr>
              <w:t xml:space="preserve">23.00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11.79</w:t>
            </w:r>
          </w:p>
        </w:tc>
        <w:tc>
          <w:tcPr>
            <w:tcW w:w="1160" w:type="dxa"/>
            <w:tcBorders/>
            <w:vAlign w:val="center"/>
          </w:tcPr>
          <w:p>
            <w:pPr>
              <w:jc w:val="right"/>
            </w:pPr>
            <w:r>
              <w:rPr>
                <w:rFonts w:ascii="宋体" w:eastAsia="宋体" w:hAnsi="宋体" w:cs="宋体"/>
                <w:b w:val="0"/>
                <w:i w:val="0"/>
                <w:color w:val="000000"/>
                <w:sz w:val="14"/>
              </w:rPr>
              <w:t xml:space="preserve">11.79</w:t>
            </w:r>
          </w:p>
        </w:tc>
        <w:tc>
          <w:tcPr>
            <w:tcW w:w="1160" w:type="dxa"/>
            <w:tcBorders/>
            <w:vAlign w:val="center"/>
          </w:tcPr>
          <w:p>
            <w:pPr>
              <w:jc w:val="right"/>
            </w:pPr>
            <w:r>
              <w:rPr>
                <w:rFonts w:ascii="宋体" w:eastAsia="宋体" w:hAnsi="宋体" w:cs="宋体"/>
                <w:b w:val="0"/>
                <w:i w:val="0"/>
                <w:color w:val="000000"/>
                <w:sz w:val="14"/>
              </w:rPr>
              <w:t xml:space="preserve">11.79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6.16</w:t>
            </w:r>
          </w:p>
        </w:tc>
        <w:tc>
          <w:tcPr>
            <w:tcW w:w="1160" w:type="dxa"/>
            <w:tcBorders/>
            <w:vAlign w:val="center"/>
          </w:tcPr>
          <w:p>
            <w:pPr>
              <w:jc w:val="right"/>
            </w:pPr>
            <w:r>
              <w:rPr>
                <w:rFonts w:ascii="宋体" w:eastAsia="宋体" w:hAnsi="宋体" w:cs="宋体"/>
                <w:b w:val="0"/>
                <w:i w:val="0"/>
                <w:color w:val="000000"/>
                <w:sz w:val="14"/>
              </w:rPr>
              <w:t xml:space="preserve">6.16</w:t>
            </w:r>
          </w:p>
        </w:tc>
        <w:tc>
          <w:tcPr>
            <w:tcW w:w="1160" w:type="dxa"/>
            <w:tcBorders/>
            <w:vAlign w:val="center"/>
          </w:tcPr>
          <w:p>
            <w:pPr>
              <w:jc w:val="right"/>
            </w:pPr>
            <w:r>
              <w:rPr>
                <w:rFonts w:ascii="宋体" w:eastAsia="宋体" w:hAnsi="宋体" w:cs="宋体"/>
                <w:b w:val="0"/>
                <w:i w:val="0"/>
                <w:color w:val="000000"/>
                <w:sz w:val="14"/>
              </w:rPr>
              <w:t xml:space="preserve">6.16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9.10</w:t>
            </w:r>
          </w:p>
        </w:tc>
        <w:tc>
          <w:tcPr>
            <w:tcW w:w="1160" w:type="dxa"/>
            <w:tcBorders/>
            <w:vAlign w:val="center"/>
          </w:tcPr>
          <w:p>
            <w:pPr>
              <w:jc w:val="right"/>
            </w:pPr>
            <w:r>
              <w:rPr>
                <w:rFonts w:ascii="宋体" w:eastAsia="宋体" w:hAnsi="宋体" w:cs="宋体"/>
                <w:b w:val="0"/>
                <w:i w:val="0"/>
                <w:color w:val="000000"/>
                <w:sz w:val="14"/>
              </w:rPr>
              <w:t xml:space="preserve">9.10</w:t>
            </w:r>
          </w:p>
        </w:tc>
        <w:tc>
          <w:tcPr>
            <w:tcW w:w="1160" w:type="dxa"/>
            <w:tcBorders/>
            <w:vAlign w:val="center"/>
          </w:tcPr>
          <w:p>
            <w:pPr>
              <w:jc w:val="right"/>
            </w:pPr>
            <w:r>
              <w:rPr>
                <w:rFonts w:ascii="宋体" w:eastAsia="宋体" w:hAnsi="宋体" w:cs="宋体"/>
                <w:b w:val="0"/>
                <w:i w:val="0"/>
                <w:color w:val="000000"/>
                <w:sz w:val="14"/>
              </w:rPr>
              <w:t xml:space="preserve">9.10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109.70</w:t>
            </w:r>
          </w:p>
        </w:tc>
        <w:tc>
          <w:tcPr>
            <w:tcW w:w="1440" w:type="dxa"/>
            <w:tcBorders/>
            <w:vAlign w:val="center"/>
          </w:tcPr>
          <w:p>
            <w:pPr>
              <w:jc w:val="right"/>
            </w:pPr>
            <w:r>
              <w:rPr>
                <w:rFonts w:ascii="宋体" w:eastAsia="宋体" w:hAnsi="宋体" w:cs="宋体"/>
                <w:b w:val="0"/>
                <w:i w:val="0"/>
                <w:color w:val="000000"/>
                <w:sz w:val="17"/>
              </w:rPr>
              <w:t xml:space="preserve">107.61</w:t>
            </w:r>
          </w:p>
        </w:tc>
        <w:tc>
          <w:tcPr>
            <w:tcW w:w="1478" w:type="dxa"/>
            <w:tcBorders/>
            <w:vAlign w:val="center"/>
          </w:tcPr>
          <w:p>
            <w:pPr>
              <w:jc w:val="right"/>
            </w:pPr>
            <w:r>
              <w:rPr>
                <w:rFonts w:ascii="宋体" w:eastAsia="宋体" w:hAnsi="宋体" w:cs="宋体"/>
                <w:b w:val="0"/>
                <w:i w:val="0"/>
                <w:color w:val="000000"/>
                <w:sz w:val="17"/>
              </w:rPr>
              <w:t xml:space="preserve">2.09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1.65</w:t>
            </w:r>
          </w:p>
        </w:tc>
        <w:tc>
          <w:tcPr>
            <w:tcW w:w="1440" w:type="dxa"/>
            <w:tcBorders/>
            <w:vAlign w:val="center"/>
          </w:tcPr>
          <w:p>
            <w:pPr>
              <w:jc w:val="right"/>
            </w:pPr>
            <w:r>
              <w:rPr>
                <w:rFonts w:ascii="宋体" w:eastAsia="宋体" w:hAnsi="宋体" w:cs="宋体"/>
                <w:b w:val="0"/>
                <w:i w:val="0"/>
                <w:color w:val="000000"/>
                <w:sz w:val="17"/>
              </w:rPr>
              <w:t xml:space="preserve">1.65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0.87</w:t>
            </w:r>
          </w:p>
        </w:tc>
        <w:tc>
          <w:tcPr>
            <w:tcW w:w="1440" w:type="dxa"/>
            <w:tcBorders/>
            <w:vAlign w:val="center"/>
          </w:tcPr>
          <w:p>
            <w:pPr>
              <w:jc w:val="right"/>
            </w:pPr>
            <w:r>
              <w:rPr>
                <w:rFonts w:ascii="宋体" w:eastAsia="宋体" w:hAnsi="宋体" w:cs="宋体"/>
                <w:b w:val="0"/>
                <w:i w:val="0"/>
                <w:color w:val="000000"/>
                <w:sz w:val="17"/>
              </w:rPr>
              <w:t xml:space="preserve">0.87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73.13</w:t>
            </w:r>
          </w:p>
        </w:tc>
        <w:tc>
          <w:tcPr>
            <w:tcW w:w="1440" w:type="dxa"/>
            <w:tcBorders/>
            <w:vAlign w:val="center"/>
          </w:tcPr>
          <w:p>
            <w:pPr>
              <w:jc w:val="right"/>
            </w:pPr>
            <w:r>
              <w:rPr>
                <w:rFonts w:ascii="宋体" w:eastAsia="宋体" w:hAnsi="宋体" w:cs="宋体"/>
                <w:b w:val="0"/>
                <w:i w:val="0"/>
                <w:color w:val="000000"/>
                <w:sz w:val="17"/>
              </w:rPr>
              <w:t xml:space="preserve">73.13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1.10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1.10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0.99</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0.99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11.79</w:t>
            </w:r>
          </w:p>
        </w:tc>
        <w:tc>
          <w:tcPr>
            <w:tcW w:w="1440" w:type="dxa"/>
            <w:tcBorders/>
            <w:vAlign w:val="center"/>
          </w:tcPr>
          <w:p>
            <w:pPr>
              <w:jc w:val="right"/>
            </w:pPr>
            <w:r>
              <w:rPr>
                <w:rFonts w:ascii="宋体" w:eastAsia="宋体" w:hAnsi="宋体" w:cs="宋体"/>
                <w:b w:val="0"/>
                <w:i w:val="0"/>
                <w:color w:val="000000"/>
                <w:sz w:val="17"/>
              </w:rPr>
              <w:t xml:space="preserve">11.79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6.16</w:t>
            </w:r>
          </w:p>
        </w:tc>
        <w:tc>
          <w:tcPr>
            <w:tcW w:w="1440" w:type="dxa"/>
            <w:tcBorders/>
            <w:vAlign w:val="center"/>
          </w:tcPr>
          <w:p>
            <w:pPr>
              <w:jc w:val="right"/>
            </w:pPr>
            <w:r>
              <w:rPr>
                <w:rFonts w:ascii="宋体" w:eastAsia="宋体" w:hAnsi="宋体" w:cs="宋体"/>
                <w:b w:val="0"/>
                <w:i w:val="0"/>
                <w:color w:val="000000"/>
                <w:sz w:val="17"/>
              </w:rPr>
              <w:t xml:space="preserve">6.16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9.10</w:t>
            </w:r>
          </w:p>
        </w:tc>
        <w:tc>
          <w:tcPr>
            <w:tcW w:w="1440" w:type="dxa"/>
            <w:tcBorders/>
            <w:vAlign w:val="center"/>
          </w:tcPr>
          <w:p>
            <w:pPr>
              <w:jc w:val="right"/>
            </w:pPr>
            <w:r>
              <w:rPr>
                <w:rFonts w:ascii="宋体" w:eastAsia="宋体" w:hAnsi="宋体" w:cs="宋体"/>
                <w:b w:val="0"/>
                <w:i w:val="0"/>
                <w:color w:val="000000"/>
                <w:sz w:val="17"/>
              </w:rPr>
              <w:t xml:space="preserve">9.10</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137.70</w:t>
            </w:r>
          </w:p>
        </w:tc>
        <w:tc>
          <w:tcPr>
            <w:tcW w:w="920" w:type="dxa"/>
            <w:tcBorders/>
            <w:vAlign w:val="center"/>
          </w:tcPr>
          <w:p>
            <w:pPr>
              <w:jc w:val="right"/>
            </w:pPr>
            <w:r>
              <w:rPr>
                <w:rFonts w:ascii="宋体" w:eastAsia="宋体" w:hAnsi="宋体" w:cs="宋体"/>
                <w:b w:val="0"/>
                <w:i w:val="0"/>
                <w:color w:val="000000"/>
                <w:sz w:val="11"/>
              </w:rPr>
              <w:t xml:space="preserve">137.70</w:t>
            </w:r>
          </w:p>
        </w:tc>
        <w:tc>
          <w:tcPr>
            <w:tcW w:w="920" w:type="dxa"/>
            <w:tcBorders/>
            <w:vAlign w:val="center"/>
          </w:tcPr>
          <w:p>
            <w:pPr>
              <w:jc w:val="right"/>
            </w:pPr>
            <w:r>
              <w:rPr>
                <w:rFonts w:ascii="宋体" w:eastAsia="宋体" w:hAnsi="宋体" w:cs="宋体"/>
                <w:b w:val="0"/>
                <w:i w:val="0"/>
                <w:color w:val="000000"/>
                <w:sz w:val="11"/>
              </w:rPr>
              <w:t xml:space="preserve">137.70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214004</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三门峡市陕州区文化馆</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137.70</w:t>
            </w:r>
          </w:p>
        </w:tc>
        <w:tc>
          <w:tcPr>
            <w:tcW w:w="920" w:type="dxa"/>
            <w:tcBorders/>
            <w:vAlign w:val="center"/>
          </w:tcPr>
          <w:p>
            <w:pPr>
              <w:jc w:val="right"/>
            </w:pPr>
            <w:r>
              <w:rPr>
                <w:rFonts w:ascii="宋体" w:eastAsia="宋体" w:hAnsi="宋体" w:cs="宋体"/>
                <w:b w:val="0"/>
                <w:i w:val="0"/>
                <w:color w:val="000000"/>
                <w:sz w:val="11"/>
              </w:rPr>
              <w:t xml:space="preserve">137.70</w:t>
            </w:r>
          </w:p>
        </w:tc>
        <w:tc>
          <w:tcPr>
            <w:tcW w:w="920" w:type="dxa"/>
            <w:tcBorders/>
            <w:vAlign w:val="center"/>
          </w:tcPr>
          <w:p>
            <w:pPr>
              <w:jc w:val="right"/>
            </w:pPr>
            <w:r>
              <w:rPr>
                <w:rFonts w:ascii="宋体" w:eastAsia="宋体" w:hAnsi="宋体" w:cs="宋体"/>
                <w:b w:val="0"/>
                <w:i w:val="0"/>
                <w:color w:val="000000"/>
                <w:sz w:val="11"/>
              </w:rPr>
              <w:t xml:space="preserve">137.70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1.65</w:t>
            </w:r>
          </w:p>
        </w:tc>
        <w:tc>
          <w:tcPr>
            <w:tcW w:w="920" w:type="dxa"/>
            <w:tcBorders/>
            <w:vAlign w:val="center"/>
          </w:tcPr>
          <w:p>
            <w:pPr>
              <w:jc w:val="right"/>
            </w:pPr>
            <w:r>
              <w:rPr>
                <w:rFonts w:ascii="宋体" w:eastAsia="宋体" w:hAnsi="宋体" w:cs="宋体"/>
                <w:b w:val="0"/>
                <w:i w:val="0"/>
                <w:color w:val="000000"/>
                <w:sz w:val="11"/>
              </w:rPr>
              <w:t xml:space="preserve">1.65</w:t>
            </w:r>
          </w:p>
        </w:tc>
        <w:tc>
          <w:tcPr>
            <w:tcW w:w="920" w:type="dxa"/>
            <w:tcBorders/>
            <w:vAlign w:val="center"/>
          </w:tcPr>
          <w:p>
            <w:pPr>
              <w:jc w:val="right"/>
            </w:pPr>
            <w:r>
              <w:rPr>
                <w:rFonts w:ascii="宋体" w:eastAsia="宋体" w:hAnsi="宋体" w:cs="宋体"/>
                <w:b w:val="0"/>
                <w:i w:val="0"/>
                <w:color w:val="000000"/>
                <w:sz w:val="11"/>
              </w:rPr>
              <w:t xml:space="preserve">1.65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0.87</w:t>
            </w:r>
          </w:p>
        </w:tc>
        <w:tc>
          <w:tcPr>
            <w:tcW w:w="920" w:type="dxa"/>
            <w:tcBorders/>
            <w:vAlign w:val="center"/>
          </w:tcPr>
          <w:p>
            <w:pPr>
              <w:jc w:val="right"/>
            </w:pPr>
            <w:r>
              <w:rPr>
                <w:rFonts w:ascii="宋体" w:eastAsia="宋体" w:hAnsi="宋体" w:cs="宋体"/>
                <w:b w:val="0"/>
                <w:i w:val="0"/>
                <w:color w:val="000000"/>
                <w:sz w:val="11"/>
              </w:rPr>
              <w:t xml:space="preserve">0.87</w:t>
            </w:r>
          </w:p>
        </w:tc>
        <w:tc>
          <w:tcPr>
            <w:tcW w:w="920" w:type="dxa"/>
            <w:tcBorders/>
            <w:vAlign w:val="center"/>
          </w:tcPr>
          <w:p>
            <w:pPr>
              <w:jc w:val="right"/>
            </w:pPr>
            <w:r>
              <w:rPr>
                <w:rFonts w:ascii="宋体" w:eastAsia="宋体" w:hAnsi="宋体" w:cs="宋体"/>
                <w:b w:val="0"/>
                <w:i w:val="0"/>
                <w:color w:val="000000"/>
                <w:sz w:val="11"/>
              </w:rPr>
              <w:t xml:space="preserve">0.87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73.13</w:t>
            </w:r>
          </w:p>
        </w:tc>
        <w:tc>
          <w:tcPr>
            <w:tcW w:w="920" w:type="dxa"/>
            <w:tcBorders/>
            <w:vAlign w:val="center"/>
          </w:tcPr>
          <w:p>
            <w:pPr>
              <w:jc w:val="right"/>
            </w:pPr>
            <w:r>
              <w:rPr>
                <w:rFonts w:ascii="宋体" w:eastAsia="宋体" w:hAnsi="宋体" w:cs="宋体"/>
                <w:b w:val="0"/>
                <w:i w:val="0"/>
                <w:color w:val="000000"/>
                <w:sz w:val="11"/>
              </w:rPr>
              <w:t xml:space="preserve">73.13</w:t>
            </w:r>
          </w:p>
        </w:tc>
        <w:tc>
          <w:tcPr>
            <w:tcW w:w="920" w:type="dxa"/>
            <w:tcBorders/>
            <w:vAlign w:val="center"/>
          </w:tcPr>
          <w:p>
            <w:pPr>
              <w:jc w:val="right"/>
            </w:pPr>
            <w:r>
              <w:rPr>
                <w:rFonts w:ascii="宋体" w:eastAsia="宋体" w:hAnsi="宋体" w:cs="宋体"/>
                <w:b w:val="0"/>
                <w:i w:val="0"/>
                <w:color w:val="000000"/>
                <w:sz w:val="11"/>
              </w:rPr>
              <w:t xml:space="preserve">73.13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4.91</w:t>
            </w:r>
          </w:p>
        </w:tc>
        <w:tc>
          <w:tcPr>
            <w:tcW w:w="920" w:type="dxa"/>
            <w:tcBorders/>
            <w:vAlign w:val="center"/>
          </w:tcPr>
          <w:p>
            <w:pPr>
              <w:jc w:val="right"/>
            </w:pPr>
            <w:r>
              <w:rPr>
                <w:rFonts w:ascii="宋体" w:eastAsia="宋体" w:hAnsi="宋体" w:cs="宋体"/>
                <w:b w:val="0"/>
                <w:i w:val="0"/>
                <w:color w:val="000000"/>
                <w:sz w:val="11"/>
              </w:rPr>
              <w:t xml:space="preserve">4.91</w:t>
            </w:r>
          </w:p>
        </w:tc>
        <w:tc>
          <w:tcPr>
            <w:tcW w:w="920" w:type="dxa"/>
            <w:tcBorders/>
            <w:vAlign w:val="center"/>
          </w:tcPr>
          <w:p>
            <w:pPr>
              <w:jc w:val="right"/>
            </w:pPr>
            <w:r>
              <w:rPr>
                <w:rFonts w:ascii="宋体" w:eastAsia="宋体" w:hAnsi="宋体" w:cs="宋体"/>
                <w:b w:val="0"/>
                <w:i w:val="0"/>
                <w:color w:val="000000"/>
                <w:sz w:val="11"/>
              </w:rPr>
              <w:t xml:space="preserve">4.91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1.10</w:t>
            </w:r>
          </w:p>
        </w:tc>
        <w:tc>
          <w:tcPr>
            <w:tcW w:w="920" w:type="dxa"/>
            <w:tcBorders/>
            <w:vAlign w:val="center"/>
          </w:tcPr>
          <w:p>
            <w:pPr>
              <w:jc w:val="right"/>
            </w:pPr>
            <w:r>
              <w:rPr>
                <w:rFonts w:ascii="宋体" w:eastAsia="宋体" w:hAnsi="宋体" w:cs="宋体"/>
                <w:b w:val="0"/>
                <w:i w:val="0"/>
                <w:color w:val="000000"/>
                <w:sz w:val="11"/>
              </w:rPr>
              <w:t xml:space="preserve">1.10</w:t>
            </w:r>
          </w:p>
        </w:tc>
        <w:tc>
          <w:tcPr>
            <w:tcW w:w="920" w:type="dxa"/>
            <w:tcBorders/>
            <w:vAlign w:val="center"/>
          </w:tcPr>
          <w:p>
            <w:pPr>
              <w:jc w:val="right"/>
            </w:pPr>
            <w:r>
              <w:rPr>
                <w:rFonts w:ascii="宋体" w:eastAsia="宋体" w:hAnsi="宋体" w:cs="宋体"/>
                <w:b w:val="0"/>
                <w:i w:val="0"/>
                <w:color w:val="000000"/>
                <w:sz w:val="11"/>
              </w:rPr>
              <w:t xml:space="preserve">1.10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0.99</w:t>
            </w:r>
          </w:p>
        </w:tc>
        <w:tc>
          <w:tcPr>
            <w:tcW w:w="920" w:type="dxa"/>
            <w:tcBorders/>
            <w:vAlign w:val="center"/>
          </w:tcPr>
          <w:p>
            <w:pPr>
              <w:jc w:val="right"/>
            </w:pPr>
            <w:r>
              <w:rPr>
                <w:rFonts w:ascii="宋体" w:eastAsia="宋体" w:hAnsi="宋体" w:cs="宋体"/>
                <w:b w:val="0"/>
                <w:i w:val="0"/>
                <w:color w:val="000000"/>
                <w:sz w:val="11"/>
              </w:rPr>
              <w:t xml:space="preserve">0.99</w:t>
            </w:r>
          </w:p>
        </w:tc>
        <w:tc>
          <w:tcPr>
            <w:tcW w:w="920" w:type="dxa"/>
            <w:tcBorders/>
            <w:vAlign w:val="center"/>
          </w:tcPr>
          <w:p>
            <w:pPr>
              <w:jc w:val="right"/>
            </w:pPr>
            <w:r>
              <w:rPr>
                <w:rFonts w:ascii="宋体" w:eastAsia="宋体" w:hAnsi="宋体" w:cs="宋体"/>
                <w:b w:val="0"/>
                <w:i w:val="0"/>
                <w:color w:val="000000"/>
                <w:sz w:val="11"/>
              </w:rPr>
              <w:t xml:space="preserve">0.99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13.00</w:t>
            </w:r>
          </w:p>
        </w:tc>
        <w:tc>
          <w:tcPr>
            <w:tcW w:w="920" w:type="dxa"/>
            <w:tcBorders/>
            <w:vAlign w:val="center"/>
          </w:tcPr>
          <w:p>
            <w:pPr>
              <w:jc w:val="right"/>
            </w:pPr>
            <w:r>
              <w:rPr>
                <w:rFonts w:ascii="宋体" w:eastAsia="宋体" w:hAnsi="宋体" w:cs="宋体"/>
                <w:b w:val="0"/>
                <w:i w:val="0"/>
                <w:color w:val="000000"/>
                <w:sz w:val="11"/>
              </w:rPr>
              <w:t xml:space="preserve">13.00</w:t>
            </w:r>
          </w:p>
        </w:tc>
        <w:tc>
          <w:tcPr>
            <w:tcW w:w="920" w:type="dxa"/>
            <w:tcBorders/>
            <w:vAlign w:val="center"/>
          </w:tcPr>
          <w:p>
            <w:pPr>
              <w:jc w:val="right"/>
            </w:pPr>
            <w:r>
              <w:rPr>
                <w:rFonts w:ascii="宋体" w:eastAsia="宋体" w:hAnsi="宋体" w:cs="宋体"/>
                <w:b w:val="0"/>
                <w:i w:val="0"/>
                <w:color w:val="000000"/>
                <w:sz w:val="11"/>
              </w:rPr>
              <w:t xml:space="preserve">13.00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399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其他支出</w:t>
            </w:r>
          </w:p>
        </w:tc>
        <w:tc>
          <w:tcPr>
            <w:tcW w:w="300" w:type="dxa"/>
            <w:tcBorders/>
            <w:vAlign w:val="center"/>
          </w:tcPr>
          <w:p>
            <w:pPr>
              <w:jc w:val="left"/>
            </w:pPr>
            <w:r>
              <w:rPr>
                <w:rFonts w:ascii="宋体" w:eastAsia="宋体" w:hAnsi="宋体" w:cs="宋体"/>
                <w:b w:val="0"/>
                <w:i w:val="0"/>
                <w:color w:val="000000"/>
                <w:sz w:val="11"/>
              </w:rPr>
              <w:t xml:space="preserve">599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其他支出</w:t>
            </w:r>
          </w:p>
        </w:tc>
        <w:tc>
          <w:tcPr>
            <w:tcW w:w="920" w:type="dxa"/>
            <w:tcBorders/>
            <w:vAlign w:val="center"/>
          </w:tcPr>
          <w:p>
            <w:pPr>
              <w:jc w:val="right"/>
            </w:pPr>
            <w:r>
              <w:rPr>
                <w:rFonts w:ascii="宋体" w:eastAsia="宋体" w:hAnsi="宋体" w:cs="宋体"/>
                <w:b w:val="0"/>
                <w:i w:val="0"/>
                <w:color w:val="000000"/>
                <w:sz w:val="11"/>
              </w:rPr>
              <w:t xml:space="preserve">15.00</w:t>
            </w:r>
          </w:p>
        </w:tc>
        <w:tc>
          <w:tcPr>
            <w:tcW w:w="920" w:type="dxa"/>
            <w:tcBorders/>
            <w:vAlign w:val="center"/>
          </w:tcPr>
          <w:p>
            <w:pPr>
              <w:jc w:val="right"/>
            </w:pPr>
            <w:r>
              <w:rPr>
                <w:rFonts w:ascii="宋体" w:eastAsia="宋体" w:hAnsi="宋体" w:cs="宋体"/>
                <w:b w:val="0"/>
                <w:i w:val="0"/>
                <w:color w:val="000000"/>
                <w:sz w:val="11"/>
              </w:rPr>
              <w:t xml:space="preserve">15.00</w:t>
            </w:r>
          </w:p>
        </w:tc>
        <w:tc>
          <w:tcPr>
            <w:tcW w:w="920" w:type="dxa"/>
            <w:tcBorders/>
            <w:vAlign w:val="center"/>
          </w:tcPr>
          <w:p>
            <w:pPr>
              <w:jc w:val="right"/>
            </w:pPr>
            <w:r>
              <w:rPr>
                <w:rFonts w:ascii="宋体" w:eastAsia="宋体" w:hAnsi="宋体" w:cs="宋体"/>
                <w:b w:val="0"/>
                <w:i w:val="0"/>
                <w:color w:val="000000"/>
                <w:sz w:val="11"/>
              </w:rPr>
              <w:t xml:space="preserve">15.00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11.79</w:t>
            </w:r>
          </w:p>
        </w:tc>
        <w:tc>
          <w:tcPr>
            <w:tcW w:w="920" w:type="dxa"/>
            <w:tcBorders/>
            <w:vAlign w:val="center"/>
          </w:tcPr>
          <w:p>
            <w:pPr>
              <w:jc w:val="right"/>
            </w:pPr>
            <w:r>
              <w:rPr>
                <w:rFonts w:ascii="宋体" w:eastAsia="宋体" w:hAnsi="宋体" w:cs="宋体"/>
                <w:b w:val="0"/>
                <w:i w:val="0"/>
                <w:color w:val="000000"/>
                <w:sz w:val="11"/>
              </w:rPr>
              <w:t xml:space="preserve">11.79</w:t>
            </w:r>
          </w:p>
        </w:tc>
        <w:tc>
          <w:tcPr>
            <w:tcW w:w="920" w:type="dxa"/>
            <w:tcBorders/>
            <w:vAlign w:val="center"/>
          </w:tcPr>
          <w:p>
            <w:pPr>
              <w:jc w:val="right"/>
            </w:pPr>
            <w:r>
              <w:rPr>
                <w:rFonts w:ascii="宋体" w:eastAsia="宋体" w:hAnsi="宋体" w:cs="宋体"/>
                <w:b w:val="0"/>
                <w:i w:val="0"/>
                <w:color w:val="000000"/>
                <w:sz w:val="11"/>
              </w:rPr>
              <w:t xml:space="preserve">11.79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6.16</w:t>
            </w:r>
          </w:p>
        </w:tc>
        <w:tc>
          <w:tcPr>
            <w:tcW w:w="920" w:type="dxa"/>
            <w:tcBorders/>
            <w:vAlign w:val="center"/>
          </w:tcPr>
          <w:p>
            <w:pPr>
              <w:jc w:val="right"/>
            </w:pPr>
            <w:r>
              <w:rPr>
                <w:rFonts w:ascii="宋体" w:eastAsia="宋体" w:hAnsi="宋体" w:cs="宋体"/>
                <w:b w:val="0"/>
                <w:i w:val="0"/>
                <w:color w:val="000000"/>
                <w:sz w:val="11"/>
              </w:rPr>
              <w:t xml:space="preserve">6.16</w:t>
            </w:r>
          </w:p>
        </w:tc>
        <w:tc>
          <w:tcPr>
            <w:tcW w:w="920" w:type="dxa"/>
            <w:tcBorders/>
            <w:vAlign w:val="center"/>
          </w:tcPr>
          <w:p>
            <w:pPr>
              <w:jc w:val="right"/>
            </w:pPr>
            <w:r>
              <w:rPr>
                <w:rFonts w:ascii="宋体" w:eastAsia="宋体" w:hAnsi="宋体" w:cs="宋体"/>
                <w:b w:val="0"/>
                <w:i w:val="0"/>
                <w:color w:val="000000"/>
                <w:sz w:val="11"/>
              </w:rPr>
              <w:t xml:space="preserve">6.16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9.10</w:t>
            </w:r>
          </w:p>
        </w:tc>
        <w:tc>
          <w:tcPr>
            <w:tcW w:w="920" w:type="dxa"/>
            <w:tcBorders/>
            <w:vAlign w:val="center"/>
          </w:tcPr>
          <w:p>
            <w:pPr>
              <w:jc w:val="right"/>
            </w:pPr>
            <w:r>
              <w:rPr>
                <w:rFonts w:ascii="宋体" w:eastAsia="宋体" w:hAnsi="宋体" w:cs="宋体"/>
                <w:b w:val="0"/>
                <w:i w:val="0"/>
                <w:color w:val="000000"/>
                <w:sz w:val="11"/>
              </w:rPr>
              <w:t xml:space="preserve">9.10</w:t>
            </w:r>
          </w:p>
        </w:tc>
        <w:tc>
          <w:tcPr>
            <w:tcW w:w="920" w:type="dxa"/>
            <w:tcBorders/>
            <w:vAlign w:val="center"/>
          </w:tcPr>
          <w:p>
            <w:pPr>
              <w:jc w:val="right"/>
            </w:pPr>
            <w:r>
              <w:rPr>
                <w:rFonts w:ascii="宋体" w:eastAsia="宋体" w:hAnsi="宋体" w:cs="宋体"/>
                <w:b w:val="0"/>
                <w:i w:val="0"/>
                <w:color w:val="000000"/>
                <w:sz w:val="11"/>
              </w:rPr>
              <w:t xml:space="preserve">9.10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0.30</w:t>
            </w: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jc w:val="right"/>
            </w:pPr>
            <w:r>
              <w:rPr>
                <w:rFonts w:ascii="宋体" w:eastAsia="宋体" w:hAnsi="宋体" w:cs="宋体"/>
                <w:b w:val="0"/>
                <w:i w:val="0"/>
                <w:color w:val="000000"/>
                <w:sz w:val="27"/>
              </w:rPr>
              <w:t xml:space="preserve">0.30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214004</w:t>
            </w:r>
          </w:p>
        </w:tc>
        <w:tc>
          <w:tcPr>
            <w:tcW w:w="1160" w:type="dxa"/>
            <w:tcBorders/>
            <w:vAlign w:val="center"/>
          </w:tcPr>
          <w:p>
            <w:pPr>
              <w:jc w:val="left"/>
            </w:pPr>
            <w:r>
              <w:rPr>
                <w:rFonts w:ascii="宋体" w:eastAsia="宋体" w:hAnsi="宋体" w:cs="宋体"/>
                <w:b w:val="0"/>
                <w:i w:val="0"/>
                <w:color w:val="000000"/>
                <w:sz w:val="14"/>
              </w:rPr>
              <w:t xml:space="preserve">三门峡市陕州区文化馆</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2024年群众文化活动经费</w:t>
            </w:r>
          </w:p>
        </w:tc>
        <w:tc>
          <w:tcPr>
            <w:tcW w:w="1160" w:type="dxa"/>
            <w:tcBorders/>
            <w:vAlign w:val="center"/>
          </w:tcPr>
          <w:p>
            <w:pPr>
              <w:jc w:val="left"/>
            </w:pPr>
            <w:r>
              <w:rPr>
                <w:rFonts w:ascii="宋体" w:eastAsia="宋体" w:hAnsi="宋体" w:cs="宋体"/>
                <w:b w:val="0"/>
                <w:i w:val="0"/>
                <w:color w:val="000000"/>
                <w:sz w:val="14"/>
              </w:rPr>
              <w:t xml:space="preserve">三门峡市陕州区文化馆</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2024年年国家非物质文化遗产保护专项资金</w:t>
            </w:r>
          </w:p>
        </w:tc>
        <w:tc>
          <w:tcPr>
            <w:tcW w:w="1160" w:type="dxa"/>
            <w:tcBorders/>
            <w:vAlign w:val="center"/>
          </w:tcPr>
          <w:p>
            <w:pPr>
              <w:jc w:val="left"/>
            </w:pPr>
            <w:r>
              <w:rPr>
                <w:rFonts w:ascii="宋体" w:eastAsia="宋体" w:hAnsi="宋体" w:cs="宋体"/>
                <w:b w:val="0"/>
                <w:i w:val="0"/>
                <w:color w:val="000000"/>
                <w:sz w:val="14"/>
              </w:rPr>
              <w:t xml:space="preserve">三门峡市陕州区文化馆</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2024年文化馆免费开放资金</w:t>
            </w:r>
          </w:p>
        </w:tc>
        <w:tc>
          <w:tcPr>
            <w:tcW w:w="1160" w:type="dxa"/>
            <w:tcBorders/>
            <w:vAlign w:val="center"/>
          </w:tcPr>
          <w:p>
            <w:pPr>
              <w:jc w:val="left"/>
            </w:pPr>
            <w:r>
              <w:rPr>
                <w:rFonts w:ascii="宋体" w:eastAsia="宋体" w:hAnsi="宋体" w:cs="宋体"/>
                <w:b w:val="0"/>
                <w:i w:val="0"/>
                <w:color w:val="000000"/>
                <w:sz w:val="14"/>
              </w:rPr>
              <w:t xml:space="preserve">三门峡市陕州区文化馆</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部门：三门峡市陕州区文化馆</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1.10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0.99</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033"/>
        <w:gridCol w:w="2149"/>
        <w:gridCol w:w="31"/>
        <w:gridCol w:w="3247"/>
        <w:gridCol w:w="33"/>
        <w:gridCol w:w="31"/>
        <w:gridCol w:w="1699"/>
        <w:gridCol w:w="33"/>
        <w:gridCol w:w="31"/>
        <w:gridCol w:w="4823"/>
        <w:gridCol w:w="33"/>
        <w:gridCol w:w="3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部门（单位）整体绩效目标表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bidi="zh-HK"/>
              </w:rPr>
              <w:t xml:space="preserve">（</w:t>
            </w:r>
            <w:r>
              <w:rPr>
                <w:rFonts w:ascii="宋体" w:eastAsia="宋体" w:hAnsi="宋体" w:cs="宋体"/>
                <w:b/>
                <w:bCs/>
                <w:i w:val="0"/>
                <w:iCs w:val="0"/>
                <w:color w:val="000000"/>
                <w:kern w:val="0"/>
                <w:sz w:val="24"/>
                <w:szCs w:val="24"/>
                <w:u w:val="none"/>
                <w:bdr w:val="none" w:sz="0" w:space="0" w:color="auto"/>
                <w:lang w:val="en-US" w:eastAsia="zh-CN" w:bidi="zh-HK"/>
              </w:rPr>
              <w:t xml:space="preserve">202</w:t>
            </w:r>
            <w:r>
              <w:rPr>
                <w:rFonts w:ascii="宋体" w:eastAsia="宋体" w:hAnsi="宋体" w:cs="宋体"/>
                <w:b/>
                <w:bCs/>
                <w:i w:val="0"/>
                <w:iCs w:val="0"/>
                <w:color w:val="000000"/>
                <w:kern w:val="0"/>
                <w:sz w:val="24"/>
                <w:szCs w:val="24"/>
                <w:u w:val="none"/>
                <w:bdr w:val="none" w:sz="0" w:space="0" w:color="auto"/>
                <w:lang w:val="en-US" w:eastAsia="zh-CN" w:bidi="zh-HK"/>
              </w:rPr>
              <w:t xml:space="preserve">4</w:t>
            </w:r>
            <w:r>
              <w:rPr>
                <w:rFonts w:ascii="宋体" w:eastAsia="宋体" w:hAnsi="宋体" w:cs="宋体"/>
                <w:b/>
                <w:bCs/>
                <w:i w:val="0"/>
                <w:iCs w:val="0"/>
                <w:color w:val="000000"/>
                <w:kern w:val="0"/>
                <w:sz w:val="24"/>
                <w:szCs w:val="24"/>
                <w:u w:val="none"/>
                <w:bdr w:val="none" w:sz="0" w:space="0" w:color="auto"/>
                <w:lang w:val="en-US" w:eastAsia="zh-CN" w:bidi="zh-HK"/>
              </w:rPr>
              <w:t xml:space="preserve">年度）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部门名称：三门峡市陕州区文化馆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w:t>
            </w:r>
          </w:p>
        </w:tc>
        <w:tc>
          <w:tcPr>
            <w:tcW w:w="4282" w:type="pct"/>
            <w:gridSpan w:val="4"/>
            <w:tcBorders>
              <w:top w:val="single" w:sz="4" w:space="0" w:color="000000"/>
              <w:left w:val="single" w:sz="4" w:space="0" w:color="000000"/>
              <w:bottom w:val="single" w:sz="4" w:space="0" w:color="000000"/>
              <w:right w:val="single" w:sz="4" w:space="0" w:color="000000"/>
            </w:tcBorders>
            <w:noWrap w:val="0"/>
            <w:vAlign w:val="bottom"/>
          </w:tcPr>
          <w:p>
            <w:pPr>
              <w:pStyle w:val="Normal_7ce2b1aa-a6c7-490f-a145-7ea2729ec728"/>
              <w:keepNext w:val="0"/>
              <w:keepLines w:val="0"/>
              <w:widowControl/>
              <w:suppressLineNumbers w:val="0"/>
              <w:spacing w:after="180" w:afterAutospacing="0"/>
              <w:jc w:val="left"/>
              <w:textAlignment w:val="bottom"/>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t xml:space="preserve">正常完成公共文化馆免费开放，举办各种普及型文化艺术培训、公益性群众文化活动、展览展示，培训基层文化队伍，指导群众文艺作品</w:t>
            </w:r>
            <w:r>
              <w:rPr>
                <w:rFonts w:ascii="宋体" w:eastAsia="宋体" w:hAnsi="宋体" w:cs="宋体"/>
                <w:i w:val="0"/>
                <w:iCs w:val="0"/>
                <w:color w:val="000000"/>
                <w:kern w:val="0"/>
                <w:sz w:val="18"/>
                <w:szCs w:val="18"/>
                <w:u w:val="none"/>
                <w:bdr w:val="none" w:sz="0" w:space="0" w:color="auto"/>
                <w:lang w:val="en-US" w:eastAsia="zh-CN" w:bidi="zh-HK"/>
              </w:rPr>
              <w:t xml:space="preserve">等</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完成非物质文化遗产代表性传承人开展研究、传习、传播活动。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年度主要任务</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任务名称</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主要内容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left"/>
              <w:rPr>
                <w:rFonts w:ascii="宋体" w:eastAsia="宋体" w:hAnsi="宋体" w:cs="宋体" w:hint="eastAsia"/>
                <w:i w:val="0"/>
                <w:iCs w:val="0"/>
                <w:color w:val="000000"/>
                <w:sz w:val="18"/>
                <w:szCs w:val="18"/>
                <w:u w:val="none"/>
              </w:rPr>
            </w:pP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left"/>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预算情</w:t>
            </w:r>
            <w:r>
              <w:rPr>
                <w:rFonts w:ascii="宋体" w:eastAsia="宋体" w:hAnsi="宋体" w:cs="宋体"/>
                <w:i w:val="0"/>
                <w:iCs w:val="0"/>
                <w:color w:val="000000"/>
                <w:kern w:val="0"/>
                <w:sz w:val="18"/>
                <w:szCs w:val="18"/>
                <w:u w:val="none"/>
                <w:bdr w:val="none" w:sz="0" w:space="0" w:color="auto"/>
                <w:lang w:val="en-US" w:eastAsia="zh-CN" w:bidi="zh-HK"/>
              </w:rPr>
              <w:t xml:space="preserve">况</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部门预算总额（元）</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1,377,000.0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、资金来源：</w:t>
            </w:r>
          </w:p>
        </w:tc>
        <w:tc>
          <w:tcPr>
            <w:tcW w:w="1167" w:type="pct"/>
            <w:tcBorders>
              <w:top w:val="single" w:sz="4" w:space="0" w:color="000000"/>
              <w:left w:val="nil"/>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7ce2b1aa-a6c7-490f-a145-7ea2729ec728"/>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7ce2b1aa-a6c7-490f-a145-7ea2729ec728"/>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、资金结构：</w:t>
            </w:r>
          </w:p>
        </w:tc>
        <w:tc>
          <w:tcPr>
            <w:tcW w:w="1167" w:type="pct"/>
            <w:tcBorders>
              <w:top w:val="single" w:sz="4" w:space="0" w:color="000000"/>
              <w:left w:val="nil"/>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1,097,000.0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7ce2b1aa-a6c7-490f-a145-7ea2729ec728"/>
              <w:jc w:val="left"/>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）项目支出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280,000.0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一级指标</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二级指标</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指标值说明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投入管理指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工作目标管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年度履职目标相关性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黑体" w:eastAsia="黑体" w:hAnsi="宋体" w:cs="黑体"/>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相关</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年度履职目标是否符合国家、省委省政府战略部署和发展规划，与国家、省宏观政策、行业政策一致</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年度履职目标是否与部门职责、工作规划和重点工作相关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确定的预算项目是否合理，是否与工作目标密切相关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工作任务和项目预算安排是否合理。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工作任务科学性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科学</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工作任务对应的预算项目是否有明确的绩效目标，绩效目标是否与部门职责目标、工作任务目标一致，是否能体现预算项目的产出和效果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绩效指标合理性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合理</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工作任务、预算项目绩效指标设置是否准确反映部门绩效完成情况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工作任务、预算项目绩效指标是否清晰、细化、可评价、可衡量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工作任务、预算项目绩效指标的评价标准是否清晰、可衡量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是否与部门年度的任务数或计划数相对应。</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预算和财务管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预算编制完整性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完整</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部门所有收入是否全部纳入部门预算</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部门支出预算是否统筹各类资金来源，全部纳入部门预算管理。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90</w:t>
            </w:r>
            <w:r>
              <w:rPr>
                <w:rFonts w:ascii="黑体" w:eastAsia="黑体" w:hAnsi="宋体" w:cs="黑体" w:hint="eastAsia"/>
                <w:i w:val="0"/>
                <w:iCs w:val="0"/>
                <w:color w:val="000000"/>
                <w:kern w:val="0"/>
                <w:sz w:val="20"/>
                <w:szCs w:val="20"/>
                <w:u w:val="none"/>
                <w:bdr w:val="none" w:sz="0" w:space="0" w:color="auto"/>
                <w:lang w:val="en-US" w:eastAsia="zh-CN" w:bidi="zh-HK"/>
              </w:rPr>
              <w:t xml:space="preserve">%</w:t>
            </w:r>
            <w:r>
              <w:rPr>
                <w:rFonts w:ascii="黑体" w:eastAsia="黑体" w:hAnsi="宋体" w:cs="黑体" w:hint="eastAsia"/>
                <w:i w:val="0"/>
                <w:iCs w:val="0"/>
                <w:color w:val="000000"/>
                <w:kern w:val="0"/>
                <w:sz w:val="20"/>
                <w:szCs w:val="20"/>
                <w:u w:val="none"/>
                <w:bdr w:val="none" w:sz="0" w:space="0" w:color="auto"/>
                <w:lang w:val="en-US" w:eastAsia="zh-CN" w:bidi="zh-HK"/>
              </w:rPr>
              <w:t xml:space="preserve">以上</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（已细化到具体市县和承担单位的资金</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部门参与分配资金总数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90</w:t>
            </w:r>
            <w:r>
              <w:rPr>
                <w:rFonts w:ascii="黑体" w:eastAsia="黑体" w:hAnsi="宋体" w:cs="黑体" w:hint="eastAsia"/>
                <w:i w:val="0"/>
                <w:iCs w:val="0"/>
                <w:color w:val="000000"/>
                <w:kern w:val="0"/>
                <w:sz w:val="20"/>
                <w:szCs w:val="20"/>
                <w:u w:val="none"/>
                <w:bdr w:val="none" w:sz="0" w:space="0" w:color="auto"/>
                <w:lang w:val="en-US" w:eastAsia="zh-CN" w:bidi="zh-HK"/>
              </w:rPr>
              <w:t xml:space="preserve">%</w:t>
            </w:r>
            <w:r>
              <w:rPr>
                <w:rFonts w:ascii="黑体" w:eastAsia="黑体" w:hAnsi="宋体" w:cs="黑体" w:hint="eastAsia"/>
                <w:i w:val="0"/>
                <w:iCs w:val="0"/>
                <w:color w:val="000000"/>
                <w:kern w:val="0"/>
                <w:sz w:val="20"/>
                <w:szCs w:val="20"/>
                <w:u w:val="none"/>
                <w:bdr w:val="none" w:sz="0" w:space="0" w:color="auto"/>
                <w:lang w:val="en-US" w:eastAsia="zh-CN" w:bidi="zh-HK"/>
              </w:rPr>
              <w:t xml:space="preserve">以上</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。预算完成数指部门实际执行的预算数；预算数指财政部门批复的本年度部门的（调整）预算数。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以下</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20</w:t>
            </w:r>
            <w:r>
              <w:rPr>
                <w:rFonts w:ascii="黑体" w:eastAsia="黑体" w:hAnsi="宋体" w:cs="黑体" w:hint="eastAsia"/>
                <w:i w:val="0"/>
                <w:iCs w:val="0"/>
                <w:color w:val="000000"/>
                <w:kern w:val="0"/>
                <w:sz w:val="20"/>
                <w:szCs w:val="20"/>
                <w:u w:val="none"/>
                <w:bdr w:val="none" w:sz="0" w:space="0" w:color="auto"/>
                <w:lang w:val="en-US" w:eastAsia="zh-CN" w:bidi="zh-HK"/>
              </w:rPr>
              <w:t xml:space="preserve">%</w:t>
            </w:r>
            <w:r>
              <w:rPr>
                <w:rFonts w:ascii="黑体" w:eastAsia="黑体" w:hAnsi="宋体" w:cs="黑体" w:hint="eastAsia"/>
                <w:i w:val="0"/>
                <w:iCs w:val="0"/>
                <w:color w:val="000000"/>
                <w:kern w:val="0"/>
                <w:sz w:val="20"/>
                <w:szCs w:val="20"/>
                <w:u w:val="none"/>
                <w:bdr w:val="none" w:sz="0" w:space="0" w:color="auto"/>
                <w:lang w:val="en-US" w:eastAsia="zh-CN" w:bidi="zh-HK"/>
              </w:rPr>
              <w:t xml:space="preserve">以下</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。结转结余总额是指部门本年度的结转结余资金之和。预算数是指财政部门批复的本年度部门的（调整）预算数。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本年</w:t>
            </w:r>
            <w:r>
              <w:rPr>
                <w:rFonts w:ascii="宋体" w:eastAsia="宋体" w:hAnsi="宋体" w:cs="宋体"/>
                <w:i w:val="0"/>
                <w:iCs w:val="0"/>
                <w:color w:val="000000"/>
                <w:kern w:val="0"/>
                <w:sz w:val="18"/>
                <w:szCs w:val="18"/>
                <w:u w:val="none"/>
                <w:bdr w:val="none" w:sz="0" w:space="0" w:color="auto"/>
                <w:lang w:val="en-US" w:eastAsia="zh-CN" w:bidi="zh-HK"/>
              </w:rPr>
              <w:t xml:space="preserve">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实际支出</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90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以上</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（实际政府采购金</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。政府采购预算：采购机关根据事业发展计划和行政任务编制的、并经过规定程序批准的年度政府采购计划。</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决算真实性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真实</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反映本部门决算工作情况。决算编制数据是否账表一致，即决算报表数据与会计账簿数据是否一致。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合规</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部门（单位）是否按照相关法律法规以及资金管理办法规定的用途使用预算资金，用以反映和考核部</w:t>
            </w:r>
            <w:r>
              <w:rPr>
                <w:rFonts w:ascii="宋体" w:eastAsia="宋体" w:hAnsi="宋体" w:cs="宋体"/>
                <w:i w:val="0"/>
                <w:iCs w:val="0"/>
                <w:color w:val="000000"/>
                <w:kern w:val="0"/>
                <w:sz w:val="18"/>
                <w:szCs w:val="18"/>
                <w:u w:val="none"/>
                <w:bdr w:val="none" w:sz="0" w:space="0" w:color="auto"/>
                <w:lang w:val="en-US" w:eastAsia="zh-CN" w:bidi="zh-HK"/>
              </w:rPr>
              <w:t xml:space="preserve">门</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单位）预算资金的规范运行情况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是否符合国家财经法规和财务管理制度规定以及有关专项资金管理办法的规定</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资金的拨付是否有完整的审批程序和手续</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项目的重大开支是否经过评估论证</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是否符合部门预算批复的用途</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是否存在截留支出情况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是否存在挤占支出情况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是否存在挪用支出情况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是否存在虚列支出情况。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管理制度健全性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健全</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是否已制定或具有预算资金管理办法、内部管理制度、会计核算制度、会计岗位制度等管理制度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相关管理制度是否得到有效执行。</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预决算信息公开性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公开</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是否按规定内容公开预决算信息</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是否按规定时限公开预决算信息。</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资产管理规范性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规范</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资产是否及时规范入账，资产报表数据与会计账簿数据是否相符，资产实物与财务账、资产账是否相符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新增资产是否符合规定程序和规定标准，新增资产是否考虑闲置存量资产</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资产对外有偿使用（出租出借等）、对外投资、担保、资产处置等事项是否按规定报批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资产收益是否及时足额上交财政。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nil"/>
              <w:left w:val="nil"/>
              <w:bottom w:val="nil"/>
              <w:right w:val="nil"/>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绩效目标编制完成率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部门（单位）按要求编制绩效目标的项目数量占应编制绩效目标项目总数的比重。部门目标编制完成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已完成绩效目标编制项目数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部门应编制绩效目标项目总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部门（单位）按要求实施绩效监控的项目数量占应实施绩效监控项目总数的比重。部门绩效监控完成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已完成绩效监控项目数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绩效自评完成率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部门（单位）按要求实施绩效自评的项目数量占应实施绩效自评项目总数的比重。部门绩效自评完成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部门绩效评价完成率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部门重点绩效评价项目评价完成情况。部门绩效评价完成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评价结果应用率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绩效监控、单位自评、部门绩效评价、财政重点绩效评价结果应用情况。评价结果应用</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评价提出的意见建议采纳</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提出的意见建议总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重点工作任务完成</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反映重点工作完成情况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履职目标实现</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年度工作目标实现率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反映目标实现情况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增强</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反映年度履职效益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社会公众满意度</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98%</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反映社会公众满意情况</w:t>
            </w:r>
          </w:p>
        </w:tc>
      </w:tr>
    </w:tbl>
    <w:p>
      <w:pPr>
        <w:pStyle w:val="Normal_7ce2b1aa-a6c7-490f-a145-7ea2729ec728"/>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37"/>
        <w:gridCol w:w="1221"/>
        <w:gridCol w:w="634"/>
        <w:gridCol w:w="32"/>
        <w:gridCol w:w="634"/>
        <w:gridCol w:w="32"/>
        <w:gridCol w:w="611"/>
        <w:gridCol w:w="32"/>
        <w:gridCol w:w="623"/>
        <w:gridCol w:w="32"/>
        <w:gridCol w:w="1201"/>
        <w:gridCol w:w="32"/>
        <w:gridCol w:w="538"/>
        <w:gridCol w:w="73"/>
        <w:gridCol w:w="32"/>
        <w:gridCol w:w="1272"/>
        <w:gridCol w:w="32"/>
        <w:gridCol w:w="541"/>
        <w:gridCol w:w="73"/>
        <w:gridCol w:w="32"/>
        <w:gridCol w:w="1209"/>
        <w:gridCol w:w="32"/>
        <w:gridCol w:w="1227"/>
        <w:gridCol w:w="73"/>
        <w:gridCol w:w="32"/>
        <w:gridCol w:w="1209"/>
        <w:gridCol w:w="32"/>
        <w:gridCol w:w="1241"/>
        <w:gridCol w:w="73"/>
        <w:gridCol w:w="32"/>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7ce2b1aa-a6c7-490f-a145-7ea2729ec72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w:t>
            </w:r>
            <w:r>
              <w:rPr>
                <w:rFonts w:ascii="宋体" w:eastAsia="宋体" w:hAnsi="宋体" w:cs="宋体"/>
                <w:i w:val="0"/>
                <w:iCs w:val="0"/>
                <w:color w:val="000000"/>
                <w:kern w:val="0"/>
                <w:sz w:val="18"/>
                <w:szCs w:val="18"/>
                <w:u w:val="none"/>
                <w:bdr w:val="none" w:sz="0" w:space="0" w:color="auto"/>
                <w:lang w:val="en-US" w:eastAsia="zh-CN" w:bidi="zh-HK"/>
              </w:rPr>
              <w:t xml:space="preserve">算</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年陕州区文化馆预算项目绩效目标汇总表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单位名称：本级</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66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69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1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214004</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年群众文化活动经费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群众文化活动下基层、广场文化活动</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组织群众文化活动演出完成率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物质文化生活质量</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提高</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基层群众对文化活动满意度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214004</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年国家非物质文化遗产保护专项经费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完成传承人开展研究、传习、传播活动</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  1</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传承人资料收集、传徒授艺完成率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传承人开展研究、传习、传播活动</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传承人满意度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214004</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年免费开放资金</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8.00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8.00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公益性文化活动、公益性租赁、展示</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免费开放完成率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全民素质教育</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免费开放服务对象满意度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7ce2b1aa-a6c7-490f-a145-7ea2729ec7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bl>
    <w:p>
      <w:pPr>
        <w:pStyle w:val="Normal_7ce2b1aa-a6c7-490f-a145-7ea2729ec728"/>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39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7ce2b1aa-a6c7-490f-a145-7ea2729ec728">
    <w:name w:val="Normal_7ce2b1aa-a6c7-490f-a145-7ea2729ec728"/>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