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bookmarkStart w:id="0" w:name="_GoBack"/>
      <w:bookmarkEnd w:id="0"/>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中共三门峡市陕州区委区政府督查局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中共三门峡市陕州区委区政府督查局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中共三门峡市陕州区委区政府督查局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中共三门峡市陕州区委区政府督查局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中共三门峡市陕州区委区政府督查局部门（单位）概况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一、中共三门峡市陕州区委区政府督查局部门（单位）主要职责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中共三门峡市陕州区委区政府督查局部门（单位）的主要职责是：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根据《中共三门峡市陕州区委区政府督查局职能配置、内设机构和人员编制规定》(三陕办文【2019】40号)文件规定，三门峡市陕州区委区政府督查局为区政府工作部门，主要职责是：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负责中央、省委、市委决策部署，总书记和其他中央领导同志及省委、市委领导同志指示批示贯彻落实的督促检查；负责区委决策部署、区委主要领导同志批示要求、区委常委会会议议定事项贯彻落实的督促检查。负责《政府工作报告》重点任务督查和区政府常务会议决定事项督查；负责国务院、省政府、市政府转交件和区政府主要领导批示件以及区政府重要文件、重要会议决定事项的督办查办。拟定全区督查工作制度和工作规划；组织开展集中督查和专项督查；指导各乡镇、各部门日常督促检查工作。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三门峡市陕州区委区政府督查局部门预算为局机关本级预算，没有设立下属二级预算单位。</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三门峡市陕州区委区政府督查局设下列内设机构：</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一)办公室。负责机关对外沟通联络、上传下达工作；机关日常运转工作，包括文电处理、机关会务、综合材料、纪律作风、制度建设工作；督查专网、督查内网、13710平台、甘棠政务平台电文接收和日常管理，以及单位微信工作群管理工作；机关机要保密、计划生育、信访稳定、机构编制、干部人事、社保、财务、国定资产、车辆管理、后勤服务保障工作；机关组织、党建、纪检、宣传、统战、档案、工会、妇联等工作；负责联系以上业务涉及单位；上级党委政府领导和区委区政府主要领导考察调研确定事项；完成局长交办的其他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督查一室。负责中央、省委、市委决策部署、重要会议和转交事项，以及区委重要文件、会议（区党代会、区委常委会、区委全会）等决定事项的任务分解、督查跟进及相关材料报送；对接落实市委督查室业务以及服务、组织上级党委部门到陕州区的有关督查事项；负责需按“13710”工作机制落实事项的督办及材料报送；党委部门（以指挥部、领导小组等办公室所在单位为参照）督查业务的组织落实及相关材料报送；完成局长交办的其他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督查二室。负责国务院、省、市政府决策部署、重要会议和转交事项，以及区政府重要文件、重要会议（区长办公会、区政府常务会、区政府全会、区政府工作例会等）决定事项的任务分解、督查跟进及相关材料报送；对接落实市政府督查室业务，以及服务、组织上级政府部门到陕州区的有关督查事项；负责市、区民生实事、民生工程的督查跟进及材料报送；政府口单位（以指挥部、领导小组等下设办公室所在单位为依据）督查业务的组织落实及相关材料报送；完成局长交办的其他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(四)督查三室。负责人民网地方留言板、“互联网+督查”、“我向总理说句话”平台，以及区长信箱留言的督办审核回复；区人大代表建议和区政协委员提案的督促办理；完成局长交办的其他工作。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五)督查服务中心。负责区委、区政府安排部署的中心工作、重点工作、阶段性工作及临时性工作的督查；负责上级党委政府领导和区委区政府主要领导批示交办事项、考察调研确定事项的督查跟进及材料报送；完成局长交办的其他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(六)机关党支部。负责机关和直属单位的党群工作。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三、中共三门峡市陕州区委区政府督查局预算单位构成情况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根据部门预算管理有关规定，本预算为汇总预算，包括本级预算和所属单位预算，具体是：三门峡市陕州区委区政府督查局部门预算为局机关本级预算，没有设立下属二级预算单位。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中共三门峡市陕州区委区政府督查局2024年部门（单位）预算情况说明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收入总计163.71万元，支出总计163.71万元，与2023年预算相比，收入减少11.90万元，下降6.78%，主要原因是：励行勤俭节约，节省开支；支出减少11.90万元，下降6.78%，主要原因是：励行勤俭节约，节省开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2024年中共三门峡市陕州区委区政府督查局部门（单位）收入合计163.71万元，其中：一般公共预算163.71万元。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2024年中共三门峡市陕州区委区政府督查局部门（单位）支出合计163.71万元，其中：基本支出113.91万元，占69.58%；项目支出49.80万元，占30.42%。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一般公共预算收支预算163.71万元，政府性基金收支预算0.00万元，国有资本经营预算收支预算0.00万元。与2023年相比，一般公共预算收支预算减少11.90万元，下降6.78%，主要原因是：励行勤俭节约，节省开支；政府性基金收支预算持平，主要原因是：本单位不涉及此项；国有资本经营预算收支预算持平，主要原因是：本单位不涉及此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2024年中共三门峡市陕州区委区政府督查局部门（单位）一般公共预算支出年初预算为163.71万元。其中</w:t>
      </w:r>
      <w:r>
        <w:rPr>
          <w:rFonts w:hint="eastAsia" w:ascii="仿宋" w:hAnsi="仿宋" w:eastAsia="仿宋" w:cs="仿宋"/>
          <w:sz w:val="32"/>
          <w:szCs w:val="32"/>
          <w:lang w:val="en-US" w:eastAsia="zh-CN"/>
        </w:rPr>
        <w:t>基本支出113.91万元，占69.58%；项目支出49.80万元，占30.42%</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一般公共服务支出136.15万元，占83.17%；社会保障和就业支出12.01万元，占7.34%；卫生健康支出6.38万元，占3.90%；住房保障支出9.17万元，占5.60%。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2024年中共三门峡市陕州区委区政府督查局部门（单位）一般公共预算基本支出年初预算为113.91万元，其中：人员经费支出112.96万元，占99.17%；</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公用经费支出0.95万元，占0.83%；主要包括：在职人员定额公用经费等。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2024年中共三门峡市陕州区委区政府督查局部门（单位）“三公”经费预算为3.00万元。2024年“三公”经费支出预算数较2023年持平。</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(一)因公出国(境)费0.00万元，主要用于单位工作人员公务出国(境)的住宿费、旅费、伙食补助费、杂费、培训费等支出。预算数较2023年持平，主要原因是：本单位无此项支出。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(二)公务接待费0.00万元，主要用于按规定开支的各类公务接待(含外宾接待)支出。预算数较2023持平，主要原因是：本单位无此项支出。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3.00万元，其中，公务用车购置费0.00万元，主要用于单位公务用车购置支出（含车辆购置税、牌照费），较2023年持平，主要原因是：本单位无此项支出；公务用车运行维护费3.00万元，主要用于开展工作所需公务用车的燃料费、维修费、过路过桥费、保险费、安全奖励费用等支出，较2023年持平，主要原因是：励行勤俭节约，节省开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2024年中共三门峡市陕州区委区政府督查局部门（单位）政府性基金预算支出0.00万元，用于：本单位不涉及此项。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2024年中共三门峡市陕州区委区政府督查局部门（单位）机构运行经费支出预算33.95万元，主要保障机构正常运转及正常履职需要，较2023年减少0.05万元，下降0.15%，主要原因：励行勤俭节约，节省开支。。</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2024年我部门（单位）政府采购预算安排0.00万元，其中：政府采购货物预算2.00万元、政府采购工程预算0.00万元、政府采购服务预算0.00万元。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163.71万元，其中人员经费支出112.96万元，公用经费支出0.95万元，支出项目共2个，支出总额49.80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3辆，其中：一般公务用车3辆、一般执法执勤用车0辆、特种专业技术用车0辆；其他用车0辆，其他用车主要是：无；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中共三门峡市陕州区委区政府督查局部门（单位）负责管理的专项转移支付项目共有0项，主要是：本单位不涉及此项。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附件：中共三门峡市陕州区委区政府督查局2024年度部门（单位）预算表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2"/>
          </w:tcPr>
          <w:p>
            <w:pPr>
              <w:jc w:val="right"/>
            </w:pPr>
            <w:r>
              <w:rPr>
                <w:rFonts w:ascii="宋体" w:hAnsi="宋体" w:eastAsia="宋体" w:cs="宋体"/>
                <w:sz w:val="20"/>
              </w:rPr>
              <w:t>YS01</w:t>
            </w:r>
          </w:p>
        </w:tc>
        <w:tc>
          <w:tcPr>
            <w:tcW w:w="2000" w:type="dxa"/>
            <w:gridSpan w:val="2"/>
          </w:tcPr>
          <w:p>
            <w:pPr/>
          </w:p>
        </w:tc>
        <w:tc>
          <w:tcPr>
            <w:tcW w:w="5979" w:type="dxa"/>
            <w:gridSpan w:val="2"/>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收入</w:t>
            </w:r>
          </w:p>
        </w:tc>
        <w:tc>
          <w:tcPr>
            <w:tcW w:w="2320" w:type="dxa"/>
            <w:gridSpan w:val="2"/>
            <w:vAlign w:val="center"/>
          </w:tcPr>
          <w:p>
            <w:pPr/>
          </w:p>
        </w:tc>
        <w:tc>
          <w:tcPr>
            <w:tcW w:w="4660" w:type="dxa"/>
            <w:gridSpan w:val="2"/>
            <w:vAlign w:val="center"/>
          </w:tcPr>
          <w:p>
            <w:pPr>
              <w:jc w:val="center"/>
            </w:pPr>
            <w:r>
              <w:rPr>
                <w:rFonts w:ascii="宋体" w:hAnsi="宋体" w:eastAsia="宋体" w:cs="宋体"/>
                <w:b w:val="0"/>
                <w:i w:val="0"/>
                <w:color w:val="494949"/>
                <w:sz w:val="27"/>
              </w:rPr>
              <w:t>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163.71</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pPr>
              <w:jc w:val="right"/>
            </w:pPr>
            <w:r>
              <w:rPr>
                <w:rFonts w:ascii="宋体" w:hAnsi="宋体" w:eastAsia="宋体" w:cs="宋体"/>
                <w:b w:val="0"/>
                <w:i w:val="0"/>
                <w:color w:val="000000"/>
                <w:sz w:val="27"/>
              </w:rPr>
              <w:t>136.15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163.71</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12.01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163.71</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163.71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p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163.71</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163.71</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YS02</w:t>
            </w:r>
          </w:p>
        </w:tc>
        <w:tc>
          <w:tcPr>
            <w:tcW w:w="2000" w:type="dxa"/>
            <w:gridSpan w:val="4"/>
          </w:tcPr>
          <w:p>
            <w:pPr/>
          </w:p>
        </w:tc>
        <w:tc>
          <w:tcPr>
            <w:tcW w:w="5979" w:type="dxa"/>
            <w:gridSpan w:val="10"/>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部门：中共三门峡市陕州区委区政府督查局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vAlign w:val="center"/>
          </w:tcPr>
          <w:p>
            <w:pPr>
              <w:jc w:val="center"/>
            </w:pPr>
            <w:r>
              <w:rPr>
                <w:rFonts w:ascii="宋体" w:hAnsi="宋体" w:eastAsia="宋体" w:cs="宋体"/>
                <w:b w:val="0"/>
                <w:i w:val="0"/>
                <w:color w:val="494949"/>
                <w:sz w:val="8"/>
              </w:rPr>
              <w:t>本年收入</w:t>
            </w:r>
          </w:p>
        </w:tc>
        <w:tc>
          <w:tcPr>
            <w:tcW w:w="600" w:type="dxa"/>
            <w:vAlign w:val="center"/>
          </w:tcPr>
          <w:p>
            <w:pPr/>
          </w:p>
        </w:tc>
        <w:tc>
          <w:tcPr>
            <w:tcW w:w="720" w:type="dxa"/>
            <w:vAlign w:val="center"/>
          </w:tcPr>
          <w:p>
            <w:pP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vAlign w:val="center"/>
          </w:tcPr>
          <w:p>
            <w:pPr/>
          </w:p>
        </w:tc>
        <w:tc>
          <w:tcPr>
            <w:tcW w:w="600" w:type="dxa"/>
            <w:vAlign w:val="center"/>
          </w:tcPr>
          <w:p>
            <w:pPr>
              <w:jc w:val="center"/>
            </w:pPr>
            <w:r>
              <w:rPr>
                <w:rFonts w:ascii="宋体" w:hAnsi="宋体" w:eastAsia="宋体" w:cs="宋体"/>
                <w:b w:val="0"/>
                <w:i w:val="0"/>
                <w:color w:val="494949"/>
                <w:sz w:val="8"/>
              </w:rPr>
              <w:t>上年结转结余</w:t>
            </w:r>
          </w:p>
        </w:tc>
        <w:tc>
          <w:tcPr>
            <w:tcW w:w="660" w:type="dxa"/>
            <w:vAlign w:val="center"/>
          </w:tcPr>
          <w:p>
            <w:pPr/>
          </w:p>
        </w:tc>
        <w:tc>
          <w:tcPr>
            <w:tcW w:w="660" w:type="dxa"/>
            <w:vAlign w:val="center"/>
          </w:tcPr>
          <w:p>
            <w:pPr/>
          </w:p>
        </w:tc>
        <w:tc>
          <w:tcPr>
            <w:tcW w:w="660" w:type="dxa"/>
            <w:vAlign w:val="center"/>
          </w:tcPr>
          <w:p>
            <w:pPr/>
          </w:p>
        </w:tc>
        <w:tc>
          <w:tcPr>
            <w:tcW w:w="660" w:type="dxa"/>
            <w:vAlign w:val="center"/>
          </w:tcPr>
          <w:p>
            <w:pPr/>
          </w:p>
        </w:tc>
        <w:tc>
          <w:tcPr>
            <w:tcW w:w="53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6" w:hRule="exact"/>
          <w:jc w:val="center"/>
        </w:trPr>
        <w:tc>
          <w:tcPr>
            <w:tcW w:w="720" w:type="dxa"/>
            <w:vMerge w:val="continue"/>
            <w:vAlign w:val="center"/>
          </w:tcPr>
          <w:p>
            <w:pPr/>
          </w:p>
        </w:tc>
        <w:tc>
          <w:tcPr>
            <w:tcW w:w="1540" w:type="dxa"/>
            <w:vMerge w:val="continue"/>
            <w:vAlign w:val="center"/>
          </w:tcPr>
          <w:p>
            <w:pPr/>
          </w:p>
        </w:tc>
        <w:tc>
          <w:tcPr>
            <w:tcW w:w="660" w:type="dxa"/>
            <w:vMerge w:val="continue"/>
            <w:vAlign w:val="center"/>
          </w:tcPr>
          <w:p>
            <w:p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vAlign w:val="center"/>
          </w:tcPr>
          <w:p>
            <w:pPr>
              <w:jc w:val="center"/>
            </w:pPr>
            <w:r>
              <w:rPr>
                <w:rFonts w:ascii="宋体" w:hAnsi="宋体" w:eastAsia="宋体" w:cs="宋体"/>
                <w:b w:val="0"/>
                <w:i w:val="0"/>
                <w:color w:val="000000"/>
                <w:sz w:val="8"/>
              </w:rPr>
              <w:t>一般公共预算</w:t>
            </w:r>
          </w:p>
        </w:tc>
        <w:tc>
          <w:tcPr>
            <w:tcW w:w="720" w:type="dxa"/>
            <w:vAlign w:val="center"/>
          </w:tcPr>
          <w:p>
            <w:pP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6" w:hRule="exact"/>
          <w:jc w:val="center"/>
        </w:trPr>
        <w:tc>
          <w:tcPr>
            <w:tcW w:w="720" w:type="dxa"/>
            <w:vMerge w:val="continue"/>
            <w:vAlign w:val="center"/>
          </w:tcPr>
          <w:p>
            <w:pPr/>
          </w:p>
        </w:tc>
        <w:tc>
          <w:tcPr>
            <w:tcW w:w="1540" w:type="dxa"/>
            <w:vMerge w:val="continue"/>
            <w:vAlign w:val="center"/>
          </w:tcPr>
          <w:p>
            <w:pPr/>
          </w:p>
        </w:tc>
        <w:tc>
          <w:tcPr>
            <w:tcW w:w="660" w:type="dxa"/>
            <w:vMerge w:val="continue"/>
            <w:vAlign w:val="center"/>
          </w:tcPr>
          <w:p>
            <w:pPr/>
          </w:p>
        </w:tc>
        <w:tc>
          <w:tcPr>
            <w:tcW w:w="660" w:type="dxa"/>
            <w:vMerge w:val="continue"/>
            <w:vAlign w:val="center"/>
          </w:tcPr>
          <w:p>
            <w:p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pPr/>
          </w:p>
        </w:tc>
        <w:tc>
          <w:tcPr>
            <w:tcW w:w="660" w:type="dxa"/>
            <w:gridSpan w:val="2"/>
            <w:vMerge w:val="continue"/>
            <w:vAlign w:val="center"/>
          </w:tcPr>
          <w:p>
            <w:pPr/>
          </w:p>
        </w:tc>
        <w:tc>
          <w:tcPr>
            <w:tcW w:w="660" w:type="dxa"/>
            <w:vMerge w:val="continue"/>
            <w:vAlign w:val="center"/>
          </w:tcPr>
          <w:p>
            <w:pPr/>
          </w:p>
        </w:tc>
        <w:tc>
          <w:tcPr>
            <w:tcW w:w="660" w:type="dxa"/>
            <w:vMerge w:val="continue"/>
            <w:vAlign w:val="center"/>
          </w:tcPr>
          <w:p>
            <w:pPr/>
          </w:p>
        </w:tc>
        <w:tc>
          <w:tcPr>
            <w:tcW w:w="660" w:type="dxa"/>
            <w:gridSpan w:val="2"/>
            <w:vMerge w:val="continue"/>
            <w:vAlign w:val="center"/>
          </w:tcPr>
          <w:p>
            <w:pPr/>
          </w:p>
        </w:tc>
        <w:tc>
          <w:tcPr>
            <w:tcW w:w="660" w:type="dxa"/>
            <w:vMerge w:val="continue"/>
            <w:vAlign w:val="center"/>
          </w:tcPr>
          <w:p>
            <w:pPr/>
          </w:p>
        </w:tc>
        <w:tc>
          <w:tcPr>
            <w:tcW w:w="660" w:type="dxa"/>
            <w:vMerge w:val="continue"/>
            <w:vAlign w:val="center"/>
          </w:tcPr>
          <w:p>
            <w:pPr/>
          </w:p>
        </w:tc>
        <w:tc>
          <w:tcPr>
            <w:tcW w:w="660" w:type="dxa"/>
            <w:vMerge w:val="continue"/>
            <w:vAlign w:val="center"/>
          </w:tcPr>
          <w:p>
            <w:pPr/>
          </w:p>
        </w:tc>
        <w:tc>
          <w:tcPr>
            <w:tcW w:w="600" w:type="dxa"/>
            <w:vMerge w:val="continue"/>
            <w:vAlign w:val="center"/>
          </w:tcPr>
          <w:p>
            <w:pPr/>
          </w:p>
        </w:tc>
        <w:tc>
          <w:tcPr>
            <w:tcW w:w="660" w:type="dxa"/>
            <w:vMerge w:val="continue"/>
            <w:vAlign w:val="center"/>
          </w:tcPr>
          <w:p>
            <w:pPr/>
          </w:p>
        </w:tc>
        <w:tc>
          <w:tcPr>
            <w:tcW w:w="660" w:type="dxa"/>
            <w:vMerge w:val="continue"/>
            <w:vAlign w:val="center"/>
          </w:tcPr>
          <w:p>
            <w:pPr/>
          </w:p>
        </w:tc>
        <w:tc>
          <w:tcPr>
            <w:tcW w:w="660" w:type="dxa"/>
            <w:vMerge w:val="continue"/>
            <w:vAlign w:val="center"/>
          </w:tcPr>
          <w:p>
            <w:pPr/>
          </w:p>
        </w:tc>
        <w:tc>
          <w:tcPr>
            <w:tcW w:w="660" w:type="dxa"/>
            <w:vMerge w:val="continue"/>
            <w:vAlign w:val="center"/>
          </w:tcPr>
          <w:p>
            <w:pPr/>
          </w:p>
        </w:tc>
        <w:tc>
          <w:tcPr>
            <w:tcW w:w="53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7" w:hRule="exact"/>
          <w:jc w:val="center"/>
        </w:trPr>
        <w:tc>
          <w:tcPr>
            <w:tcW w:w="720" w:type="dxa"/>
            <w:vAlign w:val="center"/>
          </w:tcPr>
          <w:p>
            <w:pPr/>
          </w:p>
        </w:tc>
        <w:tc>
          <w:tcPr>
            <w:tcW w:w="1540" w:type="dxa"/>
            <w:vAlign w:val="center"/>
          </w:tcPr>
          <w:p>
            <w:pPr/>
          </w:p>
        </w:tc>
        <w:tc>
          <w:tcPr>
            <w:tcW w:w="660" w:type="dxa"/>
            <w:vAlign w:val="center"/>
          </w:tcPr>
          <w:p>
            <w:pPr>
              <w:jc w:val="right"/>
            </w:pPr>
            <w:r>
              <w:rPr>
                <w:rFonts w:ascii="宋体" w:hAnsi="宋体" w:eastAsia="宋体" w:cs="宋体"/>
                <w:b w:val="0"/>
                <w:i w:val="0"/>
                <w:color w:val="000000"/>
                <w:sz w:val="8"/>
              </w:rPr>
              <w:t>163.71</w:t>
            </w:r>
          </w:p>
        </w:tc>
        <w:tc>
          <w:tcPr>
            <w:tcW w:w="660" w:type="dxa"/>
            <w:vAlign w:val="center"/>
          </w:tcPr>
          <w:p>
            <w:pPr>
              <w:jc w:val="right"/>
            </w:pPr>
            <w:r>
              <w:rPr>
                <w:rFonts w:ascii="宋体" w:hAnsi="宋体" w:eastAsia="宋体" w:cs="宋体"/>
                <w:b w:val="0"/>
                <w:i w:val="0"/>
                <w:color w:val="000000"/>
                <w:sz w:val="8"/>
              </w:rPr>
              <w:t>163.71</w:t>
            </w:r>
          </w:p>
        </w:tc>
        <w:tc>
          <w:tcPr>
            <w:tcW w:w="600" w:type="dxa"/>
            <w:vAlign w:val="center"/>
          </w:tcPr>
          <w:p>
            <w:pPr>
              <w:jc w:val="right"/>
            </w:pPr>
            <w:r>
              <w:rPr>
                <w:rFonts w:ascii="宋体" w:hAnsi="宋体" w:eastAsia="宋体" w:cs="宋体"/>
                <w:b w:val="0"/>
                <w:i w:val="0"/>
                <w:color w:val="000000"/>
                <w:sz w:val="8"/>
              </w:rPr>
              <w:t>163.71</w:t>
            </w:r>
          </w:p>
        </w:tc>
        <w:tc>
          <w:tcPr>
            <w:tcW w:w="720" w:type="dxa"/>
            <w:vAlign w:val="center"/>
          </w:tcPr>
          <w:p>
            <w:pPr>
              <w:jc w:val="right"/>
            </w:pPr>
            <w:r>
              <w:rPr>
                <w:rFonts w:ascii="宋体" w:hAnsi="宋体" w:eastAsia="宋体" w:cs="宋体"/>
                <w:b w:val="0"/>
                <w:i w:val="0"/>
                <w:color w:val="000000"/>
                <w:sz w:val="8"/>
              </w:rPr>
              <w:t>163.71</w:t>
            </w: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vAlign w:val="center"/>
          </w:tcPr>
          <w:p>
            <w:pPr/>
          </w:p>
        </w:tc>
        <w:tc>
          <w:tcPr>
            <w:tcW w:w="600" w:type="dxa"/>
            <w:vAlign w:val="center"/>
          </w:tcPr>
          <w:p>
            <w:pPr/>
          </w:p>
        </w:tc>
        <w:tc>
          <w:tcPr>
            <w:tcW w:w="660" w:type="dxa"/>
            <w:vAlign w:val="center"/>
          </w:tcPr>
          <w:p>
            <w:pPr/>
          </w:p>
        </w:tc>
        <w:tc>
          <w:tcPr>
            <w:tcW w:w="660" w:type="dxa"/>
            <w:vAlign w:val="center"/>
          </w:tcPr>
          <w:p>
            <w:pPr/>
          </w:p>
        </w:tc>
        <w:tc>
          <w:tcPr>
            <w:tcW w:w="660" w:type="dxa"/>
            <w:vAlign w:val="center"/>
          </w:tcPr>
          <w:p>
            <w:pPr/>
          </w:p>
        </w:tc>
        <w:tc>
          <w:tcPr>
            <w:tcW w:w="660" w:type="dxa"/>
            <w:vAlign w:val="center"/>
          </w:tcPr>
          <w:p>
            <w:pPr/>
          </w:p>
        </w:tc>
        <w:tc>
          <w:tcPr>
            <w:tcW w:w="53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6" w:hRule="exact"/>
          <w:jc w:val="center"/>
        </w:trPr>
        <w:tc>
          <w:tcPr>
            <w:tcW w:w="720" w:type="dxa"/>
            <w:vAlign w:val="center"/>
          </w:tcPr>
          <w:p>
            <w:pPr/>
          </w:p>
        </w:tc>
        <w:tc>
          <w:tcPr>
            <w:tcW w:w="1540" w:type="dxa"/>
            <w:vAlign w:val="center"/>
          </w:tcPr>
          <w:p>
            <w:pPr/>
          </w:p>
        </w:tc>
        <w:tc>
          <w:tcPr>
            <w:tcW w:w="660" w:type="dxa"/>
            <w:vAlign w:val="center"/>
          </w:tcPr>
          <w:p>
            <w:pPr/>
          </w:p>
        </w:tc>
        <w:tc>
          <w:tcPr>
            <w:tcW w:w="660" w:type="dxa"/>
            <w:vAlign w:val="center"/>
          </w:tcPr>
          <w:p>
            <w:pPr/>
          </w:p>
        </w:tc>
        <w:tc>
          <w:tcPr>
            <w:tcW w:w="600" w:type="dxa"/>
            <w:vAlign w:val="center"/>
          </w:tcPr>
          <w:p>
            <w:pPr/>
          </w:p>
        </w:tc>
        <w:tc>
          <w:tcPr>
            <w:tcW w:w="720" w:type="dxa"/>
            <w:vAlign w:val="center"/>
          </w:tcPr>
          <w:p>
            <w:pP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gridSpan w:val="2"/>
            <w:vAlign w:val="center"/>
          </w:tcPr>
          <w:p>
            <w:pPr/>
          </w:p>
        </w:tc>
        <w:tc>
          <w:tcPr>
            <w:tcW w:w="660" w:type="dxa"/>
            <w:vAlign w:val="center"/>
          </w:tcPr>
          <w:p>
            <w:pPr/>
          </w:p>
        </w:tc>
        <w:tc>
          <w:tcPr>
            <w:tcW w:w="660" w:type="dxa"/>
            <w:vAlign w:val="center"/>
          </w:tcPr>
          <w:p>
            <w:pPr/>
          </w:p>
        </w:tc>
        <w:tc>
          <w:tcPr>
            <w:tcW w:w="660" w:type="dxa"/>
            <w:vAlign w:val="center"/>
          </w:tcPr>
          <w:p>
            <w:pPr/>
          </w:p>
        </w:tc>
        <w:tc>
          <w:tcPr>
            <w:tcW w:w="600" w:type="dxa"/>
            <w:vAlign w:val="center"/>
          </w:tcPr>
          <w:p>
            <w:pPr/>
          </w:p>
        </w:tc>
        <w:tc>
          <w:tcPr>
            <w:tcW w:w="660" w:type="dxa"/>
            <w:vAlign w:val="center"/>
          </w:tcPr>
          <w:p>
            <w:pPr/>
          </w:p>
        </w:tc>
        <w:tc>
          <w:tcPr>
            <w:tcW w:w="660" w:type="dxa"/>
            <w:vAlign w:val="center"/>
          </w:tcPr>
          <w:p>
            <w:pPr/>
          </w:p>
        </w:tc>
        <w:tc>
          <w:tcPr>
            <w:tcW w:w="660" w:type="dxa"/>
            <w:vAlign w:val="center"/>
          </w:tcPr>
          <w:p>
            <w:pPr/>
          </w:p>
        </w:tc>
        <w:tc>
          <w:tcPr>
            <w:tcW w:w="660" w:type="dxa"/>
            <w:vAlign w:val="center"/>
          </w:tcPr>
          <w:p>
            <w:pPr/>
          </w:p>
        </w:tc>
        <w:tc>
          <w:tcPr>
            <w:tcW w:w="53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7"/>
          </w:tcPr>
          <w:p>
            <w:pPr>
              <w:jc w:val="right"/>
            </w:pPr>
            <w:r>
              <w:rPr>
                <w:rFonts w:ascii="宋体" w:hAnsi="宋体" w:eastAsia="宋体" w:cs="宋体"/>
                <w:sz w:val="20"/>
              </w:rPr>
              <w:t>YS03</w:t>
            </w:r>
          </w:p>
        </w:tc>
        <w:tc>
          <w:tcPr>
            <w:tcW w:w="2000" w:type="dxa"/>
            <w:gridSpan w:val="3"/>
          </w:tcPr>
          <w:p>
            <w:pPr/>
          </w:p>
        </w:tc>
        <w:tc>
          <w:tcPr>
            <w:tcW w:w="5979" w:type="dxa"/>
            <w:gridSpan w:val="6"/>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部门：中共三门峡市陕州区委区政府督查局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7" w:hRule="exact"/>
          <w:jc w:val="center"/>
        </w:trPr>
        <w:tc>
          <w:tcPr>
            <w:tcW w:w="380" w:type="dxa"/>
            <w:vMerge w:val="restart"/>
            <w:vAlign w:val="center"/>
          </w:tcPr>
          <w:p>
            <w:pPr>
              <w:jc w:val="center"/>
            </w:pPr>
            <w:r>
              <w:rPr>
                <w:rFonts w:ascii="宋体" w:hAnsi="宋体" w:eastAsia="宋体" w:cs="宋体"/>
                <w:b w:val="0"/>
                <w:i w:val="0"/>
                <w:color w:val="494949"/>
                <w:sz w:val="13"/>
              </w:rPr>
              <w:t>科目编码</w:t>
            </w:r>
          </w:p>
        </w:tc>
        <w:tc>
          <w:tcPr>
            <w:tcW w:w="380" w:type="dxa"/>
            <w:vAlign w:val="center"/>
          </w:tcPr>
          <w:p>
            <w:pPr/>
          </w:p>
        </w:tc>
        <w:tc>
          <w:tcPr>
            <w:tcW w:w="380" w:type="dxa"/>
            <w:vAlign w:val="center"/>
          </w:tcPr>
          <w:p>
            <w:pP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2"/>
            <w:vAlign w:val="center"/>
          </w:tcPr>
          <w:p>
            <w:pPr>
              <w:jc w:val="center"/>
            </w:pPr>
            <w:r>
              <w:rPr>
                <w:rFonts w:ascii="宋体" w:hAnsi="宋体" w:eastAsia="宋体" w:cs="宋体"/>
                <w:b w:val="0"/>
                <w:i w:val="0"/>
                <w:color w:val="494949"/>
                <w:sz w:val="13"/>
              </w:rPr>
              <w:t xml:space="preserve">基本支出  </w:t>
            </w:r>
          </w:p>
        </w:tc>
        <w:tc>
          <w:tcPr>
            <w:tcW w:w="1140" w:type="dxa"/>
            <w:vAlign w:val="center"/>
          </w:tcPr>
          <w:p>
            <w:pPr/>
          </w:p>
        </w:tc>
        <w:tc>
          <w:tcPr>
            <w:tcW w:w="1140" w:type="dxa"/>
            <w:gridSpan w:val="2"/>
            <w:vAlign w:val="center"/>
          </w:tcPr>
          <w:p>
            <w:pPr/>
          </w:p>
        </w:tc>
        <w:tc>
          <w:tcPr>
            <w:tcW w:w="1140" w:type="dxa"/>
            <w:vAlign w:val="center"/>
          </w:tcPr>
          <w:p>
            <w:pPr/>
          </w:p>
        </w:tc>
        <w:tc>
          <w:tcPr>
            <w:tcW w:w="1140" w:type="dxa"/>
            <w:vAlign w:val="center"/>
          </w:tcPr>
          <w:p>
            <w:pPr/>
          </w:p>
        </w:tc>
        <w:tc>
          <w:tcPr>
            <w:tcW w:w="1060" w:type="dxa"/>
            <w:vAlign w:val="center"/>
          </w:tcPr>
          <w:p>
            <w:pPr>
              <w:jc w:val="center"/>
            </w:pPr>
            <w:r>
              <w:rPr>
                <w:rFonts w:ascii="宋体" w:hAnsi="宋体" w:eastAsia="宋体" w:cs="宋体"/>
                <w:b w:val="0"/>
                <w:i w:val="0"/>
                <w:color w:val="494949"/>
                <w:sz w:val="13"/>
              </w:rPr>
              <w:t>项目支出</w:t>
            </w:r>
          </w:p>
        </w:tc>
        <w:tc>
          <w:tcPr>
            <w:tcW w:w="1140" w:type="dxa"/>
            <w:vAlign w:val="center"/>
          </w:tcPr>
          <w:p>
            <w:pPr/>
          </w:p>
        </w:tc>
        <w:tc>
          <w:tcPr>
            <w:tcW w:w="11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7" w:hRule="exact"/>
          <w:jc w:val="center"/>
        </w:trPr>
        <w:tc>
          <w:tcPr>
            <w:tcW w:w="380" w:type="dxa"/>
            <w:vMerge w:val="continue"/>
            <w:vAlign w:val="center"/>
          </w:tcPr>
          <w:p>
            <w:pPr/>
          </w:p>
        </w:tc>
        <w:tc>
          <w:tcPr>
            <w:tcW w:w="380" w:type="dxa"/>
            <w:vAlign w:val="center"/>
          </w:tcPr>
          <w:p>
            <w:pPr/>
          </w:p>
        </w:tc>
        <w:tc>
          <w:tcPr>
            <w:tcW w:w="380" w:type="dxa"/>
            <w:vAlign w:val="center"/>
          </w:tcPr>
          <w:p>
            <w:pPr/>
          </w:p>
        </w:tc>
        <w:tc>
          <w:tcPr>
            <w:tcW w:w="1060" w:type="dxa"/>
            <w:vMerge w:val="continue"/>
            <w:vAlign w:val="center"/>
          </w:tcPr>
          <w:p>
            <w:pPr/>
          </w:p>
        </w:tc>
        <w:tc>
          <w:tcPr>
            <w:tcW w:w="1720" w:type="dxa"/>
            <w:vMerge w:val="continue"/>
            <w:vAlign w:val="center"/>
          </w:tcPr>
          <w:p>
            <w:pPr/>
          </w:p>
        </w:tc>
        <w:tc>
          <w:tcPr>
            <w:tcW w:w="1060" w:type="dxa"/>
            <w:vMerge w:val="continue"/>
            <w:vAlign w:val="center"/>
          </w:tcPr>
          <w:p>
            <w:p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p>
        </w:tc>
        <w:tc>
          <w:tcPr>
            <w:tcW w:w="1140" w:type="dxa"/>
            <w:vAlign w:val="center"/>
          </w:tcPr>
          <w:p>
            <w:pPr>
              <w:jc w:val="center"/>
            </w:pPr>
            <w:r>
              <w:rPr>
                <w:rFonts w:ascii="宋体" w:hAnsi="宋体" w:eastAsia="宋体" w:cs="宋体"/>
                <w:b w:val="0"/>
                <w:i w:val="0"/>
                <w:color w:val="494949"/>
                <w:sz w:val="13"/>
              </w:rPr>
              <w:t>公用经费</w:t>
            </w:r>
          </w:p>
        </w:tc>
        <w:tc>
          <w:tcPr>
            <w:tcW w:w="1140" w:type="dxa"/>
            <w:vAlign w:val="center"/>
          </w:tcPr>
          <w:p>
            <w:pP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pPr/>
          </w:p>
        </w:tc>
        <w:tc>
          <w:tcPr>
            <w:tcW w:w="1720" w:type="dxa"/>
            <w:vMerge w:val="continue"/>
            <w:vAlign w:val="center"/>
          </w:tcPr>
          <w:p>
            <w:pPr/>
          </w:p>
        </w:tc>
        <w:tc>
          <w:tcPr>
            <w:tcW w:w="1060" w:type="dxa"/>
            <w:vMerge w:val="continue"/>
            <w:vAlign w:val="center"/>
          </w:tcPr>
          <w:p>
            <w:pPr/>
          </w:p>
        </w:tc>
        <w:tc>
          <w:tcPr>
            <w:tcW w:w="1060" w:type="dxa"/>
            <w:gridSpan w:val="2"/>
            <w:vMerge w:val="continue"/>
            <w:vAlign w:val="center"/>
          </w:tcPr>
          <w:p>
            <w:p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pPr/>
          </w:p>
        </w:tc>
        <w:tc>
          <w:tcPr>
            <w:tcW w:w="1140" w:type="dxa"/>
            <w:vMerge w:val="continue"/>
            <w:vAlign w:val="center"/>
          </w:tcPr>
          <w:p>
            <w:pPr/>
          </w:p>
        </w:tc>
        <w:tc>
          <w:tcPr>
            <w:tcW w:w="115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7" w:hRule="exact"/>
          <w:jc w:val="center"/>
        </w:trPr>
        <w:tc>
          <w:tcPr>
            <w:tcW w:w="380" w:type="dxa"/>
            <w:vAlign w:val="center"/>
          </w:tcPr>
          <w:p>
            <w:pPr/>
          </w:p>
        </w:tc>
        <w:tc>
          <w:tcPr>
            <w:tcW w:w="380" w:type="dxa"/>
            <w:vAlign w:val="center"/>
          </w:tcPr>
          <w:p>
            <w:pPr/>
          </w:p>
        </w:tc>
        <w:tc>
          <w:tcPr>
            <w:tcW w:w="380" w:type="dxa"/>
            <w:vAlign w:val="center"/>
          </w:tcPr>
          <w:p>
            <w:pPr/>
          </w:p>
        </w:tc>
        <w:tc>
          <w:tcPr>
            <w:tcW w:w="1060" w:type="dxa"/>
            <w:vAlign w:val="center"/>
          </w:tcPr>
          <w:p>
            <w:pPr/>
          </w:p>
        </w:tc>
        <w:tc>
          <w:tcPr>
            <w:tcW w:w="1720" w:type="dxa"/>
            <w:vAlign w:val="center"/>
          </w:tcPr>
          <w:p>
            <w:pPr/>
          </w:p>
        </w:tc>
        <w:tc>
          <w:tcPr>
            <w:tcW w:w="1060" w:type="dxa"/>
            <w:vAlign w:val="center"/>
          </w:tcPr>
          <w:p>
            <w:pPr>
              <w:jc w:val="right"/>
            </w:pPr>
            <w:r>
              <w:rPr>
                <w:rFonts w:ascii="宋体" w:hAnsi="宋体" w:eastAsia="宋体" w:cs="宋体"/>
                <w:b w:val="0"/>
                <w:i w:val="0"/>
                <w:color w:val="000000"/>
                <w:sz w:val="13"/>
              </w:rPr>
              <w:t>163.71</w:t>
            </w:r>
          </w:p>
        </w:tc>
        <w:tc>
          <w:tcPr>
            <w:tcW w:w="1060" w:type="dxa"/>
            <w:gridSpan w:val="2"/>
            <w:vAlign w:val="center"/>
          </w:tcPr>
          <w:p>
            <w:pPr>
              <w:jc w:val="right"/>
            </w:pPr>
            <w:r>
              <w:rPr>
                <w:rFonts w:ascii="宋体" w:hAnsi="宋体" w:eastAsia="宋体" w:cs="宋体"/>
                <w:b w:val="0"/>
                <w:i w:val="0"/>
                <w:color w:val="000000"/>
                <w:sz w:val="13"/>
              </w:rPr>
              <w:t>113.91</w:t>
            </w:r>
          </w:p>
        </w:tc>
        <w:tc>
          <w:tcPr>
            <w:tcW w:w="1140" w:type="dxa"/>
            <w:vAlign w:val="center"/>
          </w:tcPr>
          <w:p>
            <w:pPr>
              <w:jc w:val="right"/>
            </w:pPr>
            <w:r>
              <w:rPr>
                <w:rFonts w:ascii="宋体" w:hAnsi="宋体" w:eastAsia="宋体" w:cs="宋体"/>
                <w:b w:val="0"/>
                <w:i w:val="0"/>
                <w:color w:val="000000"/>
                <w:sz w:val="13"/>
              </w:rPr>
              <w:t>112.96</w:t>
            </w:r>
          </w:p>
        </w:tc>
        <w:tc>
          <w:tcPr>
            <w:tcW w:w="1140" w:type="dxa"/>
            <w:gridSpan w:val="2"/>
            <w:vAlign w:val="center"/>
          </w:tcPr>
          <w:p>
            <w:pPr/>
          </w:p>
        </w:tc>
        <w:tc>
          <w:tcPr>
            <w:tcW w:w="1140" w:type="dxa"/>
            <w:vAlign w:val="center"/>
          </w:tcPr>
          <w:p>
            <w:pPr>
              <w:jc w:val="right"/>
            </w:pPr>
            <w:r>
              <w:rPr>
                <w:rFonts w:ascii="宋体" w:hAnsi="宋体" w:eastAsia="宋体" w:cs="宋体"/>
                <w:b w:val="0"/>
                <w:i w:val="0"/>
                <w:color w:val="000000"/>
                <w:sz w:val="13"/>
              </w:rPr>
              <w:t>0.95</w:t>
            </w:r>
          </w:p>
        </w:tc>
        <w:tc>
          <w:tcPr>
            <w:tcW w:w="1140" w:type="dxa"/>
            <w:vAlign w:val="center"/>
          </w:tcPr>
          <w:p>
            <w:pPr/>
          </w:p>
        </w:tc>
        <w:tc>
          <w:tcPr>
            <w:tcW w:w="1060" w:type="dxa"/>
            <w:vAlign w:val="center"/>
          </w:tcPr>
          <w:p>
            <w:pPr>
              <w:jc w:val="right"/>
            </w:pPr>
            <w:r>
              <w:rPr>
                <w:rFonts w:ascii="宋体" w:hAnsi="宋体" w:eastAsia="宋体" w:cs="宋体"/>
                <w:b w:val="0"/>
                <w:i w:val="0"/>
                <w:color w:val="000000"/>
                <w:sz w:val="13"/>
              </w:rPr>
              <w:t>49.80</w:t>
            </w:r>
          </w:p>
        </w:tc>
        <w:tc>
          <w:tcPr>
            <w:tcW w:w="1140" w:type="dxa"/>
            <w:vAlign w:val="center"/>
          </w:tcPr>
          <w:p>
            <w:pPr>
              <w:jc w:val="right"/>
            </w:pPr>
            <w:r>
              <w:rPr>
                <w:rFonts w:ascii="宋体" w:hAnsi="宋体" w:eastAsia="宋体" w:cs="宋体"/>
                <w:b w:val="0"/>
                <w:i w:val="0"/>
                <w:color w:val="000000"/>
                <w:sz w:val="13"/>
              </w:rPr>
              <w:t>49.80</w:t>
            </w:r>
          </w:p>
        </w:tc>
        <w:tc>
          <w:tcPr>
            <w:tcW w:w="11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7" w:hRule="exact"/>
          <w:jc w:val="center"/>
        </w:trPr>
        <w:tc>
          <w:tcPr>
            <w:tcW w:w="380" w:type="dxa"/>
            <w:vAlign w:val="center"/>
          </w:tcPr>
          <w:p>
            <w:pPr/>
          </w:p>
        </w:tc>
        <w:tc>
          <w:tcPr>
            <w:tcW w:w="380" w:type="dxa"/>
            <w:vAlign w:val="center"/>
          </w:tcPr>
          <w:p>
            <w:pPr/>
          </w:p>
        </w:tc>
        <w:tc>
          <w:tcPr>
            <w:tcW w:w="380" w:type="dxa"/>
            <w:vAlign w:val="center"/>
          </w:tcPr>
          <w:p>
            <w:pPr/>
          </w:p>
        </w:tc>
        <w:tc>
          <w:tcPr>
            <w:tcW w:w="1060" w:type="dxa"/>
            <w:vAlign w:val="center"/>
          </w:tcPr>
          <w:p>
            <w:pPr/>
          </w:p>
        </w:tc>
        <w:tc>
          <w:tcPr>
            <w:tcW w:w="1720" w:type="dxa"/>
            <w:vAlign w:val="center"/>
          </w:tcPr>
          <w:p>
            <w:pPr/>
          </w:p>
        </w:tc>
        <w:tc>
          <w:tcPr>
            <w:tcW w:w="1060" w:type="dxa"/>
            <w:vAlign w:val="center"/>
          </w:tcPr>
          <w:p>
            <w:pPr/>
          </w:p>
        </w:tc>
        <w:tc>
          <w:tcPr>
            <w:tcW w:w="1060" w:type="dxa"/>
            <w:gridSpan w:val="2"/>
            <w:vAlign w:val="center"/>
          </w:tcPr>
          <w:p>
            <w:pPr/>
          </w:p>
        </w:tc>
        <w:tc>
          <w:tcPr>
            <w:tcW w:w="1140" w:type="dxa"/>
            <w:vAlign w:val="center"/>
          </w:tcPr>
          <w:p>
            <w:pPr/>
          </w:p>
        </w:tc>
        <w:tc>
          <w:tcPr>
            <w:tcW w:w="1140" w:type="dxa"/>
            <w:gridSpan w:val="2"/>
            <w:vAlign w:val="center"/>
          </w:tcPr>
          <w:p>
            <w:pPr/>
          </w:p>
        </w:tc>
        <w:tc>
          <w:tcPr>
            <w:tcW w:w="1140" w:type="dxa"/>
            <w:vAlign w:val="center"/>
          </w:tcPr>
          <w:p>
            <w:pPr/>
          </w:p>
        </w:tc>
        <w:tc>
          <w:tcPr>
            <w:tcW w:w="1140" w:type="dxa"/>
            <w:vAlign w:val="center"/>
          </w:tcPr>
          <w:p>
            <w:pPr/>
          </w:p>
        </w:tc>
        <w:tc>
          <w:tcPr>
            <w:tcW w:w="1060" w:type="dxa"/>
            <w:vAlign w:val="center"/>
          </w:tcPr>
          <w:p>
            <w:pPr/>
          </w:p>
        </w:tc>
        <w:tc>
          <w:tcPr>
            <w:tcW w:w="1140" w:type="dxa"/>
            <w:vAlign w:val="center"/>
          </w:tcPr>
          <w:p>
            <w:pPr/>
          </w:p>
        </w:tc>
        <w:tc>
          <w:tcPr>
            <w:tcW w:w="115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YS04</w:t>
            </w:r>
          </w:p>
        </w:tc>
        <w:tc>
          <w:tcPr>
            <w:tcW w:w="2000" w:type="dxa"/>
            <w:gridSpan w:val="2"/>
          </w:tcPr>
          <w:p>
            <w:pPr/>
          </w:p>
        </w:tc>
        <w:tc>
          <w:tcPr>
            <w:tcW w:w="5979" w:type="dxa"/>
            <w:gridSpan w:val="5"/>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center"/>
            </w:pPr>
            <w:r>
              <w:rPr>
                <w:rFonts w:ascii="宋体" w:hAnsi="宋体" w:eastAsia="宋体" w:cs="宋体"/>
                <w:b w:val="0"/>
                <w:i w:val="0"/>
                <w:color w:val="494949"/>
                <w:sz w:val="16"/>
              </w:rPr>
              <w:t xml:space="preserve"> 收入  </w:t>
            </w:r>
          </w:p>
        </w:tc>
        <w:tc>
          <w:tcPr>
            <w:tcW w:w="1380" w:type="dxa"/>
            <w:vAlign w:val="center"/>
          </w:tcPr>
          <w:p>
            <w:pPr/>
          </w:p>
        </w:tc>
        <w:tc>
          <w:tcPr>
            <w:tcW w:w="2940" w:type="dxa"/>
            <w:gridSpan w:val="2"/>
            <w:vAlign w:val="center"/>
          </w:tcPr>
          <w:p>
            <w:pPr>
              <w:jc w:val="center"/>
            </w:pPr>
            <w:r>
              <w:rPr>
                <w:rFonts w:ascii="宋体" w:hAnsi="宋体" w:eastAsia="宋体" w:cs="宋体"/>
                <w:b w:val="0"/>
                <w:i w:val="0"/>
                <w:color w:val="494949"/>
                <w:sz w:val="16"/>
              </w:rPr>
              <w:t xml:space="preserve"> 支出  </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vAlign w:val="center"/>
          </w:tcPr>
          <w:p>
            <w:pPr>
              <w:jc w:val="center"/>
            </w:pPr>
            <w:r>
              <w:rPr>
                <w:rFonts w:ascii="宋体" w:hAnsi="宋体" w:eastAsia="宋体" w:cs="宋体"/>
                <w:b w:val="0"/>
                <w:i w:val="0"/>
                <w:color w:val="494949"/>
                <w:sz w:val="16"/>
              </w:rPr>
              <w:t xml:space="preserve">一般公共预算  </w:t>
            </w:r>
          </w:p>
        </w:tc>
        <w:tc>
          <w:tcPr>
            <w:tcW w:w="1380" w:type="dxa"/>
            <w:vAlign w:val="center"/>
          </w:tcPr>
          <w:p>
            <w:pP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Merge w:val="continue"/>
            <w:vAlign w:val="center"/>
          </w:tcPr>
          <w:p>
            <w:pPr/>
          </w:p>
        </w:tc>
        <w:tc>
          <w:tcPr>
            <w:tcW w:w="1380" w:type="dxa"/>
            <w:vMerge w:val="continue"/>
            <w:vAlign w:val="center"/>
          </w:tcPr>
          <w:p>
            <w:pPr/>
          </w:p>
        </w:tc>
        <w:tc>
          <w:tcPr>
            <w:tcW w:w="2940" w:type="dxa"/>
            <w:gridSpan w:val="2"/>
            <w:vMerge w:val="continue"/>
            <w:vAlign w:val="center"/>
          </w:tcPr>
          <w:p>
            <w:pPr/>
          </w:p>
        </w:tc>
        <w:tc>
          <w:tcPr>
            <w:tcW w:w="1380" w:type="dxa"/>
            <w:gridSpan w:val="2"/>
            <w:vMerge w:val="continue"/>
            <w:vAlign w:val="center"/>
          </w:tcPr>
          <w:p>
            <w:p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pPr/>
          </w:p>
        </w:tc>
        <w:tc>
          <w:tcPr>
            <w:tcW w:w="135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163.71</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163.71</w:t>
            </w:r>
          </w:p>
        </w:tc>
        <w:tc>
          <w:tcPr>
            <w:tcW w:w="1380" w:type="dxa"/>
            <w:vAlign w:val="center"/>
          </w:tcPr>
          <w:p>
            <w:pPr>
              <w:jc w:val="right"/>
            </w:pPr>
            <w:r>
              <w:rPr>
                <w:rFonts w:ascii="宋体" w:hAnsi="宋体" w:eastAsia="宋体" w:cs="宋体"/>
                <w:b w:val="0"/>
                <w:i w:val="0"/>
                <w:color w:val="000000"/>
                <w:sz w:val="16"/>
              </w:rPr>
              <w:t>163.71</w:t>
            </w:r>
          </w:p>
        </w:tc>
        <w:tc>
          <w:tcPr>
            <w:tcW w:w="1380" w:type="dxa"/>
            <w:vAlign w:val="center"/>
          </w:tcPr>
          <w:p>
            <w:pPr>
              <w:jc w:val="right"/>
            </w:pPr>
            <w:r>
              <w:rPr>
                <w:rFonts w:ascii="宋体" w:hAnsi="宋体" w:eastAsia="宋体" w:cs="宋体"/>
                <w:b w:val="0"/>
                <w:i w:val="0"/>
                <w:color w:val="000000"/>
                <w:sz w:val="16"/>
              </w:rPr>
              <w:t>163.71</w:t>
            </w: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163.71</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pPr>
              <w:jc w:val="right"/>
            </w:pPr>
            <w:r>
              <w:rPr>
                <w:rFonts w:ascii="宋体" w:hAnsi="宋体" w:eastAsia="宋体" w:cs="宋体"/>
                <w:b w:val="0"/>
                <w:i w:val="0"/>
                <w:color w:val="000000"/>
                <w:sz w:val="16"/>
              </w:rPr>
              <w:t>136.15</w:t>
            </w:r>
          </w:p>
        </w:tc>
        <w:tc>
          <w:tcPr>
            <w:tcW w:w="1380" w:type="dxa"/>
            <w:vAlign w:val="center"/>
          </w:tcPr>
          <w:p>
            <w:pPr>
              <w:jc w:val="right"/>
            </w:pPr>
            <w:r>
              <w:rPr>
                <w:rFonts w:ascii="宋体" w:hAnsi="宋体" w:eastAsia="宋体" w:cs="宋体"/>
                <w:b w:val="0"/>
                <w:i w:val="0"/>
                <w:color w:val="000000"/>
                <w:sz w:val="16"/>
              </w:rPr>
              <w:t>136.15</w:t>
            </w:r>
          </w:p>
        </w:tc>
        <w:tc>
          <w:tcPr>
            <w:tcW w:w="1380" w:type="dxa"/>
            <w:vAlign w:val="center"/>
          </w:tcPr>
          <w:p>
            <w:pPr>
              <w:jc w:val="right"/>
            </w:pPr>
            <w:r>
              <w:rPr>
                <w:rFonts w:ascii="宋体" w:hAnsi="宋体" w:eastAsia="宋体" w:cs="宋体"/>
                <w:b w:val="0"/>
                <w:i w:val="0"/>
                <w:color w:val="000000"/>
                <w:sz w:val="16"/>
              </w:rPr>
              <w:t>136.15</w:t>
            </w: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163.71</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12.01</w:t>
            </w:r>
          </w:p>
        </w:tc>
        <w:tc>
          <w:tcPr>
            <w:tcW w:w="1380" w:type="dxa"/>
            <w:vAlign w:val="center"/>
          </w:tcPr>
          <w:p>
            <w:pPr>
              <w:jc w:val="right"/>
            </w:pPr>
            <w:r>
              <w:rPr>
                <w:rFonts w:ascii="宋体" w:hAnsi="宋体" w:eastAsia="宋体" w:cs="宋体"/>
                <w:b w:val="0"/>
                <w:i w:val="0"/>
                <w:color w:val="000000"/>
                <w:sz w:val="16"/>
              </w:rPr>
              <w:t>12.01</w:t>
            </w:r>
          </w:p>
        </w:tc>
        <w:tc>
          <w:tcPr>
            <w:tcW w:w="1380" w:type="dxa"/>
            <w:vAlign w:val="center"/>
          </w:tcPr>
          <w:p>
            <w:pPr>
              <w:jc w:val="right"/>
            </w:pPr>
            <w:r>
              <w:rPr>
                <w:rFonts w:ascii="宋体" w:hAnsi="宋体" w:eastAsia="宋体" w:cs="宋体"/>
                <w:b w:val="0"/>
                <w:i w:val="0"/>
                <w:color w:val="000000"/>
                <w:sz w:val="16"/>
              </w:rPr>
              <w:t>12.01</w:t>
            </w: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6.38</w:t>
            </w:r>
          </w:p>
        </w:tc>
        <w:tc>
          <w:tcPr>
            <w:tcW w:w="1380" w:type="dxa"/>
            <w:vAlign w:val="center"/>
          </w:tcPr>
          <w:p>
            <w:pPr>
              <w:jc w:val="right"/>
            </w:pPr>
            <w:r>
              <w:rPr>
                <w:rFonts w:ascii="宋体" w:hAnsi="宋体" w:eastAsia="宋体" w:cs="宋体"/>
                <w:b w:val="0"/>
                <w:i w:val="0"/>
                <w:color w:val="000000"/>
                <w:sz w:val="16"/>
              </w:rPr>
              <w:t>6.38</w:t>
            </w:r>
          </w:p>
        </w:tc>
        <w:tc>
          <w:tcPr>
            <w:tcW w:w="1380" w:type="dxa"/>
            <w:vAlign w:val="center"/>
          </w:tcPr>
          <w:p>
            <w:pPr>
              <w:jc w:val="right"/>
            </w:pPr>
            <w:r>
              <w:rPr>
                <w:rFonts w:ascii="宋体" w:hAnsi="宋体" w:eastAsia="宋体" w:cs="宋体"/>
                <w:b w:val="0"/>
                <w:i w:val="0"/>
                <w:color w:val="000000"/>
                <w:sz w:val="16"/>
              </w:rPr>
              <w:t>6.38</w:t>
            </w: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9.17</w:t>
            </w:r>
          </w:p>
        </w:tc>
        <w:tc>
          <w:tcPr>
            <w:tcW w:w="1380" w:type="dxa"/>
            <w:vAlign w:val="center"/>
          </w:tcPr>
          <w:p>
            <w:pPr>
              <w:jc w:val="right"/>
            </w:pPr>
            <w:r>
              <w:rPr>
                <w:rFonts w:ascii="宋体" w:hAnsi="宋体" w:eastAsia="宋体" w:cs="宋体"/>
                <w:b w:val="0"/>
                <w:i w:val="0"/>
                <w:color w:val="000000"/>
                <w:sz w:val="16"/>
              </w:rPr>
              <w:t>9.17</w:t>
            </w:r>
          </w:p>
        </w:tc>
        <w:tc>
          <w:tcPr>
            <w:tcW w:w="1380" w:type="dxa"/>
            <w:vAlign w:val="center"/>
          </w:tcPr>
          <w:p>
            <w:pPr>
              <w:jc w:val="right"/>
            </w:pPr>
            <w:r>
              <w:rPr>
                <w:rFonts w:ascii="宋体" w:hAnsi="宋体" w:eastAsia="宋体" w:cs="宋体"/>
                <w:b w:val="0"/>
                <w:i w:val="0"/>
                <w:color w:val="000000"/>
                <w:sz w:val="16"/>
              </w:rPr>
              <w:t>9.17</w:t>
            </w: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p>
        </w:tc>
        <w:tc>
          <w:tcPr>
            <w:tcW w:w="1380" w:type="dxa"/>
            <w:vAlign w:val="center"/>
          </w:tcPr>
          <w:p>
            <w:p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pPr/>
          </w:p>
        </w:tc>
        <w:tc>
          <w:tcPr>
            <w:tcW w:w="1380" w:type="dxa"/>
            <w:vAlign w:val="center"/>
          </w:tcPr>
          <w:p>
            <w:pPr/>
          </w:p>
        </w:tc>
        <w:tc>
          <w:tcPr>
            <w:tcW w:w="1380" w:type="dxa"/>
            <w:vAlign w:val="center"/>
          </w:tcPr>
          <w:p>
            <w:pPr/>
          </w:p>
        </w:tc>
        <w:tc>
          <w:tcPr>
            <w:tcW w:w="1380" w:type="dxa"/>
            <w:vAlign w:val="center"/>
          </w:tcPr>
          <w:p>
            <w:pPr/>
          </w:p>
        </w:tc>
        <w:tc>
          <w:tcPr>
            <w:tcW w:w="135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163.71</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163.71</w:t>
            </w:r>
          </w:p>
        </w:tc>
        <w:tc>
          <w:tcPr>
            <w:tcW w:w="1380" w:type="dxa"/>
            <w:vAlign w:val="center"/>
          </w:tcPr>
          <w:p>
            <w:pPr>
              <w:jc w:val="right"/>
            </w:pPr>
            <w:r>
              <w:rPr>
                <w:rFonts w:ascii="宋体" w:hAnsi="宋体" w:eastAsia="宋体" w:cs="宋体"/>
                <w:b w:val="0"/>
                <w:i w:val="0"/>
                <w:color w:val="000000"/>
                <w:sz w:val="16"/>
              </w:rPr>
              <w:t>163.71</w:t>
            </w:r>
          </w:p>
        </w:tc>
        <w:tc>
          <w:tcPr>
            <w:tcW w:w="1380" w:type="dxa"/>
            <w:vAlign w:val="center"/>
          </w:tcPr>
          <w:p>
            <w:pPr>
              <w:jc w:val="right"/>
            </w:pPr>
            <w:r>
              <w:rPr>
                <w:rFonts w:ascii="宋体" w:hAnsi="宋体" w:eastAsia="宋体" w:cs="宋体"/>
                <w:b w:val="0"/>
                <w:i w:val="0"/>
                <w:color w:val="000000"/>
                <w:sz w:val="16"/>
              </w:rPr>
              <w:t>163.71</w:t>
            </w:r>
          </w:p>
        </w:tc>
        <w:tc>
          <w:tcPr>
            <w:tcW w:w="1380" w:type="dxa"/>
            <w:vAlign w:val="center"/>
          </w:tcPr>
          <w:p>
            <w:pPr/>
          </w:p>
        </w:tc>
        <w:tc>
          <w:tcPr>
            <w:tcW w:w="135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YS05</w:t>
            </w:r>
          </w:p>
        </w:tc>
        <w:tc>
          <w:tcPr>
            <w:tcW w:w="2000" w:type="dxa"/>
            <w:gridSpan w:val="2"/>
          </w:tcPr>
          <w:p>
            <w:pPr/>
          </w:p>
        </w:tc>
        <w:tc>
          <w:tcPr>
            <w:tcW w:w="5979" w:type="dxa"/>
            <w:gridSpan w:val="6"/>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restart"/>
            <w:vAlign w:val="center"/>
          </w:tcPr>
          <w:p>
            <w:pPr>
              <w:jc w:val="center"/>
            </w:pPr>
            <w:r>
              <w:rPr>
                <w:rFonts w:ascii="宋体" w:hAnsi="宋体" w:eastAsia="宋体" w:cs="宋体"/>
                <w:b w:val="0"/>
                <w:i w:val="0"/>
                <w:color w:val="494949"/>
                <w:sz w:val="14"/>
              </w:rPr>
              <w:t>科目编码</w:t>
            </w:r>
          </w:p>
        </w:tc>
        <w:tc>
          <w:tcPr>
            <w:tcW w:w="380" w:type="dxa"/>
            <w:vAlign w:val="center"/>
          </w:tcPr>
          <w:p>
            <w:pPr/>
          </w:p>
        </w:tc>
        <w:tc>
          <w:tcPr>
            <w:tcW w:w="380" w:type="dxa"/>
            <w:vAlign w:val="center"/>
          </w:tcPr>
          <w:p>
            <w:pP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vAlign w:val="center"/>
          </w:tcPr>
          <w:p>
            <w:pPr>
              <w:jc w:val="center"/>
            </w:pPr>
            <w:r>
              <w:rPr>
                <w:rFonts w:ascii="宋体" w:hAnsi="宋体" w:eastAsia="宋体" w:cs="宋体"/>
                <w:b w:val="0"/>
                <w:i w:val="0"/>
                <w:color w:val="494949"/>
                <w:sz w:val="14"/>
              </w:rPr>
              <w:t xml:space="preserve">基本支出  </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jc w:val="center"/>
            </w:pPr>
            <w:r>
              <w:rPr>
                <w:rFonts w:ascii="宋体" w:hAnsi="宋体" w:eastAsia="宋体" w:cs="宋体"/>
                <w:b w:val="0"/>
                <w:i w:val="0"/>
                <w:color w:val="494949"/>
                <w:sz w:val="14"/>
              </w:rPr>
              <w:t>项目支出</w:t>
            </w:r>
          </w:p>
        </w:tc>
        <w:tc>
          <w:tcPr>
            <w:tcW w:w="1160" w:type="dxa"/>
            <w:vAlign w:val="center"/>
          </w:tcPr>
          <w:p>
            <w:pP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continue"/>
            <w:vAlign w:val="center"/>
          </w:tcPr>
          <w:p>
            <w:pPr/>
          </w:p>
        </w:tc>
        <w:tc>
          <w:tcPr>
            <w:tcW w:w="380" w:type="dxa"/>
            <w:vAlign w:val="center"/>
          </w:tcPr>
          <w:p>
            <w:pPr/>
          </w:p>
        </w:tc>
        <w:tc>
          <w:tcPr>
            <w:tcW w:w="380" w:type="dxa"/>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2"/>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p>
        </w:tc>
        <w:tc>
          <w:tcPr>
            <w:tcW w:w="1160" w:type="dxa"/>
            <w:vAlign w:val="center"/>
          </w:tcPr>
          <w:p>
            <w:pPr>
              <w:jc w:val="center"/>
            </w:pPr>
            <w:r>
              <w:rPr>
                <w:rFonts w:ascii="宋体" w:hAnsi="宋体" w:eastAsia="宋体" w:cs="宋体"/>
                <w:b w:val="0"/>
                <w:i w:val="0"/>
                <w:color w:val="494949"/>
                <w:sz w:val="14"/>
              </w:rPr>
              <w:t>公用经费</w:t>
            </w:r>
          </w:p>
        </w:tc>
        <w:tc>
          <w:tcPr>
            <w:tcW w:w="1160" w:type="dxa"/>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pPr/>
          </w:p>
        </w:tc>
        <w:tc>
          <w:tcPr>
            <w:tcW w:w="1160" w:type="dxa"/>
            <w:vMerge w:val="continue"/>
            <w:vAlign w:val="center"/>
          </w:tcPr>
          <w:p>
            <w:pPr/>
          </w:p>
        </w:tc>
        <w:tc>
          <w:tcPr>
            <w:tcW w:w="121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jc w:val="right"/>
            </w:pPr>
            <w:r>
              <w:rPr>
                <w:rFonts w:ascii="宋体" w:hAnsi="宋体" w:eastAsia="宋体" w:cs="宋体"/>
                <w:b w:val="0"/>
                <w:i w:val="0"/>
                <w:color w:val="000000"/>
                <w:sz w:val="14"/>
              </w:rPr>
              <w:t>163.71</w:t>
            </w:r>
          </w:p>
        </w:tc>
        <w:tc>
          <w:tcPr>
            <w:tcW w:w="1160" w:type="dxa"/>
            <w:vAlign w:val="center"/>
          </w:tcPr>
          <w:p>
            <w:pPr>
              <w:jc w:val="right"/>
            </w:pPr>
            <w:r>
              <w:rPr>
                <w:rFonts w:ascii="宋体" w:hAnsi="宋体" w:eastAsia="宋体" w:cs="宋体"/>
                <w:b w:val="0"/>
                <w:i w:val="0"/>
                <w:color w:val="000000"/>
                <w:sz w:val="14"/>
              </w:rPr>
              <w:t>113.91</w:t>
            </w:r>
          </w:p>
        </w:tc>
        <w:tc>
          <w:tcPr>
            <w:tcW w:w="1160" w:type="dxa"/>
            <w:gridSpan w:val="2"/>
            <w:vAlign w:val="center"/>
          </w:tcPr>
          <w:p>
            <w:pPr>
              <w:jc w:val="right"/>
            </w:pPr>
            <w:r>
              <w:rPr>
                <w:rFonts w:ascii="宋体" w:hAnsi="宋体" w:eastAsia="宋体" w:cs="宋体"/>
                <w:b w:val="0"/>
                <w:i w:val="0"/>
                <w:color w:val="000000"/>
                <w:sz w:val="14"/>
              </w:rPr>
              <w:t>112.96</w:t>
            </w:r>
          </w:p>
        </w:tc>
        <w:tc>
          <w:tcPr>
            <w:tcW w:w="1160" w:type="dxa"/>
            <w:gridSpan w:val="2"/>
            <w:vAlign w:val="center"/>
          </w:tcPr>
          <w:p>
            <w:pPr/>
          </w:p>
        </w:tc>
        <w:tc>
          <w:tcPr>
            <w:tcW w:w="1160" w:type="dxa"/>
            <w:vAlign w:val="center"/>
          </w:tcPr>
          <w:p>
            <w:pPr>
              <w:jc w:val="right"/>
            </w:pPr>
            <w:r>
              <w:rPr>
                <w:rFonts w:ascii="宋体" w:hAnsi="宋体" w:eastAsia="宋体" w:cs="宋体"/>
                <w:b w:val="0"/>
                <w:i w:val="0"/>
                <w:color w:val="000000"/>
                <w:sz w:val="14"/>
              </w:rPr>
              <w:t>0.95</w:t>
            </w:r>
          </w:p>
        </w:tc>
        <w:tc>
          <w:tcPr>
            <w:tcW w:w="1160" w:type="dxa"/>
            <w:vAlign w:val="center"/>
          </w:tcPr>
          <w:p>
            <w:pPr/>
          </w:p>
        </w:tc>
        <w:tc>
          <w:tcPr>
            <w:tcW w:w="1160" w:type="dxa"/>
            <w:vAlign w:val="center"/>
          </w:tcPr>
          <w:p>
            <w:pPr>
              <w:jc w:val="right"/>
            </w:pPr>
            <w:r>
              <w:rPr>
                <w:rFonts w:ascii="宋体" w:hAnsi="宋体" w:eastAsia="宋体" w:cs="宋体"/>
                <w:b w:val="0"/>
                <w:i w:val="0"/>
                <w:color w:val="000000"/>
                <w:sz w:val="14"/>
              </w:rPr>
              <w:t>49.80</w:t>
            </w:r>
          </w:p>
        </w:tc>
        <w:tc>
          <w:tcPr>
            <w:tcW w:w="1160" w:type="dxa"/>
            <w:vAlign w:val="center"/>
          </w:tcPr>
          <w:p>
            <w:pPr>
              <w:jc w:val="right"/>
            </w:pPr>
            <w:r>
              <w:rPr>
                <w:rFonts w:ascii="宋体" w:hAnsi="宋体" w:eastAsia="宋体" w:cs="宋体"/>
                <w:b w:val="0"/>
                <w:i w:val="0"/>
                <w:color w:val="000000"/>
                <w:sz w:val="14"/>
              </w:rPr>
              <w:t>49.80</w:t>
            </w: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21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YS06</w:t>
            </w:r>
          </w:p>
        </w:tc>
        <w:tc>
          <w:tcPr>
            <w:tcW w:w="2000" w:type="dxa"/>
            <w:gridSpan w:val="2"/>
          </w:tcPr>
          <w:p>
            <w:pPr/>
          </w:p>
        </w:tc>
        <w:tc>
          <w:tcPr>
            <w:tcW w:w="5979" w:type="dxa"/>
            <w:gridSpan w:val="4"/>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部门预算支出经济分类科目</w:t>
            </w:r>
          </w:p>
        </w:tc>
        <w:tc>
          <w:tcPr>
            <w:tcW w:w="2400" w:type="dxa"/>
            <w:vAlign w:val="center"/>
          </w:tcPr>
          <w:p>
            <w:pPr/>
          </w:p>
        </w:tc>
        <w:tc>
          <w:tcPr>
            <w:tcW w:w="2400" w:type="dxa"/>
            <w:gridSpan w:val="2"/>
            <w:vAlign w:val="center"/>
          </w:tcPr>
          <w:p>
            <w:pPr>
              <w:jc w:val="center"/>
            </w:pPr>
            <w:r>
              <w:rPr>
                <w:rFonts w:ascii="宋体" w:hAnsi="宋体" w:eastAsia="宋体" w:cs="宋体"/>
                <w:b w:val="0"/>
                <w:i w:val="0"/>
                <w:color w:val="000000"/>
                <w:sz w:val="17"/>
              </w:rPr>
              <w:t>政府预算支出经济分类科目编码</w:t>
            </w:r>
          </w:p>
        </w:tc>
        <w:tc>
          <w:tcPr>
            <w:tcW w:w="2400" w:type="dxa"/>
            <w:gridSpan w:val="2"/>
            <w:vAlign w:val="center"/>
          </w:tcPr>
          <w:p>
            <w:pPr/>
          </w:p>
        </w:tc>
        <w:tc>
          <w:tcPr>
            <w:tcW w:w="1440" w:type="dxa"/>
            <w:vAlign w:val="center"/>
          </w:tcPr>
          <w:p>
            <w:pPr>
              <w:jc w:val="center"/>
            </w:pPr>
            <w:r>
              <w:rPr>
                <w:rFonts w:ascii="宋体" w:hAnsi="宋体" w:eastAsia="宋体" w:cs="宋体"/>
                <w:b w:val="0"/>
                <w:i w:val="0"/>
                <w:color w:val="494949"/>
                <w:sz w:val="17"/>
              </w:rPr>
              <w:t>本年一般公共预算基本支出</w:t>
            </w:r>
          </w:p>
        </w:tc>
        <w:tc>
          <w:tcPr>
            <w:tcW w:w="1440" w:type="dxa"/>
            <w:vAlign w:val="center"/>
          </w:tcPr>
          <w:p>
            <w:pPr/>
          </w:p>
        </w:tc>
        <w:tc>
          <w:tcPr>
            <w:tcW w:w="147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41" w:hRule="exact"/>
          <w:jc w:val="center"/>
        </w:trPr>
        <w:tc>
          <w:tcPr>
            <w:tcW w:w="2400" w:type="dxa"/>
            <w:vAlign w:val="center"/>
          </w:tcPr>
          <w:p>
            <w:pPr/>
          </w:p>
        </w:tc>
        <w:tc>
          <w:tcPr>
            <w:tcW w:w="2400" w:type="dxa"/>
            <w:vAlign w:val="center"/>
          </w:tcPr>
          <w:p>
            <w:pPr/>
          </w:p>
        </w:tc>
        <w:tc>
          <w:tcPr>
            <w:tcW w:w="2400" w:type="dxa"/>
            <w:gridSpan w:val="2"/>
            <w:vAlign w:val="center"/>
          </w:tcPr>
          <w:p>
            <w:pPr/>
          </w:p>
        </w:tc>
        <w:tc>
          <w:tcPr>
            <w:tcW w:w="2400" w:type="dxa"/>
            <w:gridSpan w:val="2"/>
            <w:vAlign w:val="center"/>
          </w:tcPr>
          <w:p>
            <w:pPr/>
          </w:p>
        </w:tc>
        <w:tc>
          <w:tcPr>
            <w:tcW w:w="1440" w:type="dxa"/>
            <w:vAlign w:val="center"/>
          </w:tcPr>
          <w:p>
            <w:pPr>
              <w:jc w:val="right"/>
            </w:pPr>
            <w:r>
              <w:rPr>
                <w:rFonts w:ascii="宋体" w:hAnsi="宋体" w:eastAsia="宋体" w:cs="宋体"/>
                <w:b w:val="0"/>
                <w:i w:val="0"/>
                <w:color w:val="000000"/>
                <w:sz w:val="17"/>
              </w:rPr>
              <w:t>113.91</w:t>
            </w:r>
          </w:p>
        </w:tc>
        <w:tc>
          <w:tcPr>
            <w:tcW w:w="1440" w:type="dxa"/>
            <w:vAlign w:val="center"/>
          </w:tcPr>
          <w:p>
            <w:pPr>
              <w:jc w:val="right"/>
            </w:pPr>
            <w:r>
              <w:rPr>
                <w:rFonts w:ascii="宋体" w:hAnsi="宋体" w:eastAsia="宋体" w:cs="宋体"/>
                <w:b w:val="0"/>
                <w:i w:val="0"/>
                <w:color w:val="000000"/>
                <w:sz w:val="17"/>
              </w:rPr>
              <w:t>112.96</w:t>
            </w:r>
          </w:p>
        </w:tc>
        <w:tc>
          <w:tcPr>
            <w:tcW w:w="1478" w:type="dxa"/>
            <w:vAlign w:val="center"/>
          </w:tcPr>
          <w:p>
            <w:pPr>
              <w:jc w:val="right"/>
            </w:pPr>
            <w:r>
              <w:rPr>
                <w:rFonts w:ascii="宋体" w:hAnsi="宋体" w:eastAsia="宋体" w:cs="宋体"/>
                <w:b w:val="0"/>
                <w:i w:val="0"/>
                <w:color w:val="000000"/>
                <w:sz w:val="17"/>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41" w:hRule="exact"/>
          <w:jc w:val="center"/>
        </w:trPr>
        <w:tc>
          <w:tcPr>
            <w:tcW w:w="2400" w:type="dxa"/>
            <w:vAlign w:val="center"/>
          </w:tcPr>
          <w:p>
            <w:pPr/>
          </w:p>
        </w:tc>
        <w:tc>
          <w:tcPr>
            <w:tcW w:w="2400" w:type="dxa"/>
            <w:vAlign w:val="center"/>
          </w:tcPr>
          <w:p>
            <w:pPr/>
          </w:p>
        </w:tc>
        <w:tc>
          <w:tcPr>
            <w:tcW w:w="2400" w:type="dxa"/>
            <w:gridSpan w:val="2"/>
            <w:vAlign w:val="center"/>
          </w:tcPr>
          <w:p>
            <w:pPr/>
          </w:p>
        </w:tc>
        <w:tc>
          <w:tcPr>
            <w:tcW w:w="2400" w:type="dxa"/>
            <w:gridSpan w:val="2"/>
            <w:vAlign w:val="center"/>
          </w:tcPr>
          <w:p>
            <w:pPr/>
          </w:p>
        </w:tc>
        <w:tc>
          <w:tcPr>
            <w:tcW w:w="1440" w:type="dxa"/>
            <w:vAlign w:val="center"/>
          </w:tcPr>
          <w:p>
            <w:pPr/>
          </w:p>
        </w:tc>
        <w:tc>
          <w:tcPr>
            <w:tcW w:w="1440" w:type="dxa"/>
            <w:vAlign w:val="center"/>
          </w:tcPr>
          <w:p>
            <w:pPr/>
          </w:p>
        </w:tc>
        <w:tc>
          <w:tcPr>
            <w:tcW w:w="147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YS07</w:t>
            </w:r>
          </w:p>
        </w:tc>
        <w:tc>
          <w:tcPr>
            <w:tcW w:w="2000" w:type="dxa"/>
            <w:gridSpan w:val="3"/>
          </w:tcPr>
          <w:p>
            <w:pPr/>
          </w:p>
        </w:tc>
        <w:tc>
          <w:tcPr>
            <w:tcW w:w="5979" w:type="dxa"/>
            <w:gridSpan w:val="7"/>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部门：中共三门峡市陕州区委区政府督查局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部门预算经济分类  </w:t>
            </w:r>
          </w:p>
        </w:tc>
        <w:tc>
          <w:tcPr>
            <w:tcW w:w="300" w:type="dxa"/>
            <w:vAlign w:val="center"/>
          </w:tcPr>
          <w:p>
            <w:pPr/>
          </w:p>
        </w:tc>
        <w:tc>
          <w:tcPr>
            <w:tcW w:w="920" w:type="dxa"/>
            <w:vAlign w:val="center"/>
          </w:tcPr>
          <w:p>
            <w:pPr/>
          </w:p>
        </w:tc>
        <w:tc>
          <w:tcPr>
            <w:tcW w:w="300" w:type="dxa"/>
            <w:vAlign w:val="center"/>
          </w:tcPr>
          <w:p>
            <w:pPr>
              <w:jc w:val="center"/>
            </w:pPr>
            <w:r>
              <w:rPr>
                <w:rFonts w:ascii="宋体" w:hAnsi="宋体" w:eastAsia="宋体" w:cs="宋体"/>
                <w:b w:val="0"/>
                <w:i w:val="0"/>
                <w:color w:val="494949"/>
                <w:sz w:val="11"/>
              </w:rPr>
              <w:t>政府预算经济分类</w:t>
            </w:r>
          </w:p>
        </w:tc>
        <w:tc>
          <w:tcPr>
            <w:tcW w:w="300" w:type="dxa"/>
            <w:vAlign w:val="center"/>
          </w:tcPr>
          <w:p>
            <w:pPr/>
          </w:p>
        </w:tc>
        <w:tc>
          <w:tcPr>
            <w:tcW w:w="920" w:type="dxa"/>
            <w:vAlign w:val="center"/>
          </w:tcPr>
          <w:p>
            <w:pP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vAlign w:val="center"/>
          </w:tcPr>
          <w:p>
            <w:pPr>
              <w:jc w:val="center"/>
            </w:pPr>
            <w:r>
              <w:rPr>
                <w:rFonts w:ascii="宋体" w:hAnsi="宋体" w:eastAsia="宋体" w:cs="宋体"/>
                <w:b w:val="0"/>
                <w:i w:val="0"/>
                <w:color w:val="494949"/>
                <w:sz w:val="11"/>
              </w:rPr>
              <w:t>一般公共预算</w:t>
            </w:r>
          </w:p>
        </w:tc>
        <w:tc>
          <w:tcPr>
            <w:tcW w:w="920" w:type="dxa"/>
            <w:vAlign w:val="center"/>
          </w:tcPr>
          <w:p>
            <w:pP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p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pPr/>
          </w:p>
        </w:tc>
        <w:tc>
          <w:tcPr>
            <w:tcW w:w="920" w:type="dxa"/>
            <w:vMerge w:val="continue"/>
            <w:vAlign w:val="center"/>
          </w:tcPr>
          <w:p>
            <w:pPr/>
          </w:p>
        </w:tc>
        <w:tc>
          <w:tcPr>
            <w:tcW w:w="920" w:type="dxa"/>
            <w:gridSpan w:val="2"/>
            <w:vMerge w:val="continue"/>
            <w:vAlign w:val="center"/>
          </w:tcPr>
          <w:p>
            <w:pPr/>
          </w:p>
        </w:tc>
        <w:tc>
          <w:tcPr>
            <w:tcW w:w="920" w:type="dxa"/>
            <w:vMerge w:val="continue"/>
            <w:vAlign w:val="center"/>
          </w:tcPr>
          <w:p>
            <w:pPr/>
          </w:p>
        </w:tc>
        <w:tc>
          <w:tcPr>
            <w:tcW w:w="920" w:type="dxa"/>
            <w:vMerge w:val="continue"/>
            <w:vAlign w:val="center"/>
          </w:tcPr>
          <w:p>
            <w:pPr/>
          </w:p>
        </w:tc>
        <w:tc>
          <w:tcPr>
            <w:tcW w:w="920" w:type="dxa"/>
            <w:vMerge w:val="continue"/>
            <w:vAlign w:val="center"/>
          </w:tcPr>
          <w:p>
            <w:pPr/>
          </w:p>
        </w:tc>
        <w:tc>
          <w:tcPr>
            <w:tcW w:w="920" w:type="dxa"/>
            <w:vMerge w:val="continue"/>
            <w:vAlign w:val="center"/>
          </w:tcPr>
          <w:p>
            <w:pPr/>
          </w:p>
        </w:tc>
        <w:tc>
          <w:tcPr>
            <w:tcW w:w="920" w:type="dxa"/>
            <w:vMerge w:val="continue"/>
            <w:vAlign w:val="center"/>
          </w:tcPr>
          <w:p>
            <w:pPr/>
          </w:p>
        </w:tc>
        <w:tc>
          <w:tcPr>
            <w:tcW w:w="79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28" w:hRule="exact"/>
          <w:jc w:val="center"/>
        </w:trPr>
        <w:tc>
          <w:tcPr>
            <w:tcW w:w="300" w:type="dxa"/>
            <w:vAlign w:val="center"/>
          </w:tcPr>
          <w:p>
            <w:pPr/>
          </w:p>
        </w:tc>
        <w:tc>
          <w:tcPr>
            <w:tcW w:w="300" w:type="dxa"/>
            <w:vAlign w:val="center"/>
          </w:tcPr>
          <w:p>
            <w:pPr/>
          </w:p>
        </w:tc>
        <w:tc>
          <w:tcPr>
            <w:tcW w:w="920" w:type="dxa"/>
            <w:vAlign w:val="center"/>
          </w:tcPr>
          <w:p>
            <w:pPr/>
          </w:p>
        </w:tc>
        <w:tc>
          <w:tcPr>
            <w:tcW w:w="300" w:type="dxa"/>
            <w:vAlign w:val="center"/>
          </w:tcPr>
          <w:p>
            <w:pPr/>
          </w:p>
        </w:tc>
        <w:tc>
          <w:tcPr>
            <w:tcW w:w="300" w:type="dxa"/>
            <w:vAlign w:val="center"/>
          </w:tcPr>
          <w:p>
            <w:pPr/>
          </w:p>
        </w:tc>
        <w:tc>
          <w:tcPr>
            <w:tcW w:w="920" w:type="dxa"/>
            <w:vAlign w:val="center"/>
          </w:tcPr>
          <w:p>
            <w:pPr/>
          </w:p>
        </w:tc>
        <w:tc>
          <w:tcPr>
            <w:tcW w:w="920" w:type="dxa"/>
            <w:vAlign w:val="center"/>
          </w:tcPr>
          <w:p>
            <w:pPr>
              <w:jc w:val="right"/>
            </w:pPr>
            <w:r>
              <w:rPr>
                <w:rFonts w:ascii="宋体" w:hAnsi="宋体" w:eastAsia="宋体" w:cs="宋体"/>
                <w:b w:val="0"/>
                <w:i w:val="0"/>
                <w:color w:val="000000"/>
                <w:sz w:val="11"/>
              </w:rPr>
              <w:t>163.71</w:t>
            </w:r>
          </w:p>
        </w:tc>
        <w:tc>
          <w:tcPr>
            <w:tcW w:w="920" w:type="dxa"/>
            <w:vAlign w:val="center"/>
          </w:tcPr>
          <w:p>
            <w:pPr>
              <w:jc w:val="right"/>
            </w:pPr>
            <w:r>
              <w:rPr>
                <w:rFonts w:ascii="宋体" w:hAnsi="宋体" w:eastAsia="宋体" w:cs="宋体"/>
                <w:b w:val="0"/>
                <w:i w:val="0"/>
                <w:color w:val="000000"/>
                <w:sz w:val="11"/>
              </w:rPr>
              <w:t>163.71</w:t>
            </w:r>
          </w:p>
        </w:tc>
        <w:tc>
          <w:tcPr>
            <w:tcW w:w="920" w:type="dxa"/>
            <w:vAlign w:val="center"/>
          </w:tcPr>
          <w:p>
            <w:pPr>
              <w:jc w:val="right"/>
            </w:pPr>
            <w:r>
              <w:rPr>
                <w:rFonts w:ascii="宋体" w:hAnsi="宋体" w:eastAsia="宋体" w:cs="宋体"/>
                <w:b w:val="0"/>
                <w:i w:val="0"/>
                <w:color w:val="000000"/>
                <w:sz w:val="11"/>
              </w:rPr>
              <w:t>163.71</w:t>
            </w:r>
          </w:p>
        </w:tc>
        <w:tc>
          <w:tcPr>
            <w:tcW w:w="920" w:type="dxa"/>
            <w:gridSpan w:val="2"/>
            <w:vAlign w:val="center"/>
          </w:tcPr>
          <w:p>
            <w:pPr/>
          </w:p>
        </w:tc>
        <w:tc>
          <w:tcPr>
            <w:tcW w:w="920" w:type="dxa"/>
            <w:vAlign w:val="center"/>
          </w:tcPr>
          <w:p>
            <w:pPr/>
          </w:p>
        </w:tc>
        <w:tc>
          <w:tcPr>
            <w:tcW w:w="920" w:type="dxa"/>
            <w:gridSpan w:val="2"/>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vAlign w:val="center"/>
          </w:tcPr>
          <w:p>
            <w:pPr/>
          </w:p>
        </w:tc>
        <w:tc>
          <w:tcPr>
            <w:tcW w:w="79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28" w:hRule="exact"/>
          <w:jc w:val="center"/>
        </w:trPr>
        <w:tc>
          <w:tcPr>
            <w:tcW w:w="300" w:type="dxa"/>
            <w:vAlign w:val="center"/>
          </w:tcPr>
          <w:p>
            <w:pPr/>
          </w:p>
        </w:tc>
        <w:tc>
          <w:tcPr>
            <w:tcW w:w="300" w:type="dxa"/>
            <w:vAlign w:val="center"/>
          </w:tcPr>
          <w:p>
            <w:pPr/>
          </w:p>
        </w:tc>
        <w:tc>
          <w:tcPr>
            <w:tcW w:w="920" w:type="dxa"/>
            <w:vAlign w:val="center"/>
          </w:tcPr>
          <w:p>
            <w:pPr/>
          </w:p>
        </w:tc>
        <w:tc>
          <w:tcPr>
            <w:tcW w:w="300" w:type="dxa"/>
            <w:vAlign w:val="center"/>
          </w:tcPr>
          <w:p>
            <w:pPr/>
          </w:p>
        </w:tc>
        <w:tc>
          <w:tcPr>
            <w:tcW w:w="300" w:type="dxa"/>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gridSpan w:val="2"/>
            <w:vAlign w:val="center"/>
          </w:tcPr>
          <w:p>
            <w:pPr/>
          </w:p>
        </w:tc>
        <w:tc>
          <w:tcPr>
            <w:tcW w:w="920" w:type="dxa"/>
            <w:vAlign w:val="center"/>
          </w:tcPr>
          <w:p>
            <w:pPr/>
          </w:p>
        </w:tc>
        <w:tc>
          <w:tcPr>
            <w:tcW w:w="920" w:type="dxa"/>
            <w:gridSpan w:val="2"/>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vAlign w:val="center"/>
          </w:tcPr>
          <w:p>
            <w:pPr/>
          </w:p>
        </w:tc>
        <w:tc>
          <w:tcPr>
            <w:tcW w:w="920" w:type="dxa"/>
            <w:vAlign w:val="center"/>
          </w:tcPr>
          <w:p>
            <w:pPr/>
          </w:p>
        </w:tc>
        <w:tc>
          <w:tcPr>
            <w:tcW w:w="79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YS08</w:t>
            </w:r>
          </w:p>
        </w:tc>
        <w:tc>
          <w:tcPr>
            <w:tcW w:w="2000" w:type="dxa"/>
            <w:gridSpan w:val="2"/>
          </w:tcPr>
          <w:p>
            <w:pPr/>
          </w:p>
        </w:tc>
        <w:tc>
          <w:tcPr>
            <w:tcW w:w="5979" w:type="dxa"/>
            <w:gridSpan w:val="3"/>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2"/>
            <w:vAlign w:val="center"/>
          </w:tcPr>
          <w:p>
            <w:pPr>
              <w:jc w:val="center"/>
            </w:pPr>
            <w:r>
              <w:rPr>
                <w:rFonts w:ascii="宋体" w:hAnsi="宋体" w:eastAsia="宋体" w:cs="宋体"/>
                <w:b w:val="0"/>
                <w:i w:val="0"/>
                <w:color w:val="494949"/>
                <w:sz w:val="27"/>
              </w:rPr>
              <w:t>公务用车购置及运行费</w:t>
            </w:r>
          </w:p>
        </w:tc>
        <w:tc>
          <w:tcPr>
            <w:tcW w:w="2320" w:type="dxa"/>
            <w:gridSpan w:val="2"/>
            <w:vAlign w:val="center"/>
          </w:tcPr>
          <w:p>
            <w:pPr/>
          </w:p>
        </w:tc>
        <w:tc>
          <w:tcPr>
            <w:tcW w:w="2320" w:type="dxa"/>
            <w:vAlign w:val="center"/>
          </w:tcPr>
          <w:p>
            <w:pP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2320" w:type="dxa"/>
            <w:vMerge w:val="continue"/>
            <w:vAlign w:val="center"/>
          </w:tcPr>
          <w:p>
            <w:pPr/>
          </w:p>
        </w:tc>
        <w:tc>
          <w:tcPr>
            <w:tcW w:w="2320" w:type="dxa"/>
            <w:vMerge w:val="continue"/>
            <w:vAlign w:val="center"/>
          </w:tcPr>
          <w:p>
            <w:p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3.00</w:t>
            </w:r>
          </w:p>
        </w:tc>
        <w:tc>
          <w:tcPr>
            <w:tcW w:w="2320" w:type="dxa"/>
            <w:vAlign w:val="center"/>
          </w:tcPr>
          <w:p>
            <w:pPr>
              <w:jc w:val="right"/>
            </w:pPr>
            <w:r>
              <w:rPr>
                <w:rFonts w:ascii="宋体" w:hAnsi="宋体" w:eastAsia="宋体" w:cs="宋体"/>
                <w:b w:val="0"/>
                <w:i w:val="0"/>
                <w:color w:val="000000"/>
                <w:sz w:val="27"/>
              </w:rPr>
              <w:t>0.00</w:t>
            </w:r>
          </w:p>
        </w:tc>
        <w:tc>
          <w:tcPr>
            <w:tcW w:w="2320" w:type="dxa"/>
            <w:gridSpan w:val="2"/>
            <w:vAlign w:val="center"/>
          </w:tcPr>
          <w:p>
            <w:pPr>
              <w:jc w:val="right"/>
            </w:pPr>
            <w:r>
              <w:rPr>
                <w:rFonts w:ascii="宋体" w:hAnsi="宋体" w:eastAsia="宋体" w:cs="宋体"/>
                <w:b w:val="0"/>
                <w:i w:val="0"/>
                <w:color w:val="000000"/>
                <w:sz w:val="27"/>
              </w:rPr>
              <w:t>3.00</w:t>
            </w:r>
          </w:p>
        </w:tc>
        <w:tc>
          <w:tcPr>
            <w:tcW w:w="2320" w:type="dxa"/>
            <w:gridSpan w:val="2"/>
            <w:vAlign w:val="center"/>
          </w:tcPr>
          <w:p>
            <w:pPr>
              <w:jc w:val="right"/>
            </w:pPr>
            <w:r>
              <w:rPr>
                <w:rFonts w:ascii="宋体" w:hAnsi="宋体" w:eastAsia="宋体" w:cs="宋体"/>
                <w:b w:val="0"/>
                <w:i w:val="0"/>
                <w:color w:val="000000"/>
                <w:sz w:val="27"/>
              </w:rPr>
              <w:t>0.00</w:t>
            </w:r>
          </w:p>
        </w:tc>
        <w:tc>
          <w:tcPr>
            <w:tcW w:w="2320" w:type="dxa"/>
            <w:vAlign w:val="center"/>
          </w:tcPr>
          <w:p>
            <w:pPr>
              <w:jc w:val="right"/>
            </w:pPr>
            <w:r>
              <w:rPr>
                <w:rFonts w:ascii="宋体" w:hAnsi="宋体" w:eastAsia="宋体" w:cs="宋体"/>
                <w:b w:val="0"/>
                <w:i w:val="0"/>
                <w:color w:val="000000"/>
                <w:sz w:val="27"/>
              </w:rPr>
              <w:t>3.00</w:t>
            </w:r>
          </w:p>
        </w:tc>
        <w:tc>
          <w:tcPr>
            <w:tcW w:w="2358" w:type="dxa"/>
            <w:vAlign w:val="center"/>
          </w:tcPr>
          <w:p>
            <w:pPr>
              <w:jc w:val="right"/>
            </w:pPr>
            <w:r>
              <w:rPr>
                <w:rFonts w:ascii="宋体" w:hAnsi="宋体" w:eastAsia="宋体" w:cs="宋体"/>
                <w:b w:val="0"/>
                <w:i w:val="0"/>
                <w:color w:val="000000"/>
                <w:sz w:val="2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08" w:hRule="exact"/>
          <w:jc w:val="center"/>
        </w:trPr>
        <w:tc>
          <w:tcPr>
            <w:tcW w:w="232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tcBorders>
              <w:left w:val="single" w:color="FFFFFF" w:sz="4" w:space="0"/>
              <w:bottom w:val="single" w:color="FFFFFF" w:sz="4" w:space="0"/>
              <w:right w:val="single" w:color="FFFFFF" w:sz="4" w:space="0"/>
              <w:insideH w:val="single" w:sz="4" w:space="0"/>
              <w:insideV w:val="single" w:sz="4" w:space="0"/>
            </w:tcBorders>
            <w:vAlign w:val="center"/>
          </w:tcPr>
          <w:p>
            <w:pPr/>
          </w:p>
        </w:tc>
        <w:tc>
          <w:tcPr>
            <w:tcW w:w="2320" w:type="dxa"/>
            <w:gridSpan w:val="2"/>
            <w:tcBorders>
              <w:left w:val="single" w:color="FFFFFF" w:sz="4" w:space="0"/>
              <w:bottom w:val="single" w:color="FFFFFF" w:sz="4" w:space="0"/>
              <w:right w:val="single" w:color="FFFFFF" w:sz="4" w:space="0"/>
              <w:insideH w:val="single" w:sz="4" w:space="0"/>
              <w:insideV w:val="single" w:sz="4" w:space="0"/>
            </w:tcBorders>
            <w:vAlign w:val="center"/>
          </w:tcPr>
          <w:p>
            <w:pPr/>
          </w:p>
        </w:tc>
        <w:tc>
          <w:tcPr>
            <w:tcW w:w="2320" w:type="dxa"/>
            <w:gridSpan w:val="2"/>
            <w:tcBorders>
              <w:left w:val="single" w:color="FFFFFF" w:sz="4" w:space="0"/>
              <w:bottom w:val="single" w:color="FFFFFF" w:sz="4" w:space="0"/>
              <w:right w:val="single" w:color="FFFFFF" w:sz="4" w:space="0"/>
              <w:insideH w:val="single" w:sz="4" w:space="0"/>
              <w:insideV w:val="single" w:sz="4" w:space="0"/>
            </w:tcBorders>
            <w:vAlign w:val="center"/>
          </w:tcPr>
          <w:p>
            <w:pPr/>
          </w:p>
        </w:tc>
        <w:tc>
          <w:tcPr>
            <w:tcW w:w="2320" w:type="dxa"/>
            <w:tcBorders>
              <w:left w:val="single" w:color="FFFFFF" w:sz="4" w:space="0"/>
              <w:bottom w:val="single" w:color="FFFFFF" w:sz="4" w:space="0"/>
              <w:right w:val="single" w:color="FFFFFF" w:sz="4" w:space="0"/>
              <w:insideH w:val="single" w:sz="4" w:space="0"/>
              <w:insideV w:val="single" w:sz="4" w:space="0"/>
            </w:tcBorders>
            <w:vAlign w:val="center"/>
          </w:tcPr>
          <w:p>
            <w:pPr/>
          </w:p>
        </w:tc>
        <w:tc>
          <w:tcPr>
            <w:tcW w:w="2358" w:type="dxa"/>
            <w:tcBorders>
              <w:left w:val="single" w:color="FFFFFF" w:sz="4" w:space="0"/>
              <w:bottom w:val="single" w:color="FFFFFF" w:sz="4" w:space="0"/>
              <w:right w:val="single" w:color="FFFFFF" w:sz="4" w:space="0"/>
              <w:insideH w:val="single" w:sz="4" w:space="0"/>
              <w:insideV w:val="single" w:sz="4" w:space="0"/>
            </w:tcBorders>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YS09</w:t>
            </w:r>
          </w:p>
        </w:tc>
        <w:tc>
          <w:tcPr>
            <w:tcW w:w="2000" w:type="dxa"/>
            <w:gridSpan w:val="2"/>
          </w:tcPr>
          <w:p>
            <w:pPr/>
          </w:p>
        </w:tc>
        <w:tc>
          <w:tcPr>
            <w:tcW w:w="5979" w:type="dxa"/>
            <w:gridSpan w:val="6"/>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restart"/>
            <w:vAlign w:val="center"/>
          </w:tcPr>
          <w:p>
            <w:pPr>
              <w:jc w:val="center"/>
            </w:pPr>
            <w:r>
              <w:rPr>
                <w:rFonts w:ascii="宋体" w:hAnsi="宋体" w:eastAsia="宋体" w:cs="宋体"/>
                <w:b w:val="0"/>
                <w:i w:val="0"/>
                <w:color w:val="494949"/>
                <w:sz w:val="14"/>
              </w:rPr>
              <w:t>科目编码</w:t>
            </w:r>
          </w:p>
        </w:tc>
        <w:tc>
          <w:tcPr>
            <w:tcW w:w="380" w:type="dxa"/>
            <w:vAlign w:val="center"/>
          </w:tcPr>
          <w:p>
            <w:pPr/>
          </w:p>
        </w:tc>
        <w:tc>
          <w:tcPr>
            <w:tcW w:w="380" w:type="dxa"/>
            <w:vAlign w:val="center"/>
          </w:tcPr>
          <w:p>
            <w:pP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vAlign w:val="center"/>
          </w:tcPr>
          <w:p>
            <w:pPr>
              <w:jc w:val="center"/>
            </w:pPr>
            <w:r>
              <w:rPr>
                <w:rFonts w:ascii="宋体" w:hAnsi="宋体" w:eastAsia="宋体" w:cs="宋体"/>
                <w:b w:val="0"/>
                <w:i w:val="0"/>
                <w:color w:val="494949"/>
                <w:sz w:val="14"/>
              </w:rPr>
              <w:t xml:space="preserve">基本支出  </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jc w:val="center"/>
            </w:pPr>
            <w:r>
              <w:rPr>
                <w:rFonts w:ascii="宋体" w:hAnsi="宋体" w:eastAsia="宋体" w:cs="宋体"/>
                <w:b w:val="0"/>
                <w:i w:val="0"/>
                <w:color w:val="494949"/>
                <w:sz w:val="14"/>
              </w:rPr>
              <w:t>项目支出</w:t>
            </w:r>
          </w:p>
        </w:tc>
        <w:tc>
          <w:tcPr>
            <w:tcW w:w="1160" w:type="dxa"/>
            <w:vAlign w:val="center"/>
          </w:tcPr>
          <w:p>
            <w:pP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continue"/>
            <w:vAlign w:val="center"/>
          </w:tcPr>
          <w:p>
            <w:pPr/>
          </w:p>
        </w:tc>
        <w:tc>
          <w:tcPr>
            <w:tcW w:w="380" w:type="dxa"/>
            <w:vAlign w:val="center"/>
          </w:tcPr>
          <w:p>
            <w:pPr/>
          </w:p>
        </w:tc>
        <w:tc>
          <w:tcPr>
            <w:tcW w:w="380" w:type="dxa"/>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2"/>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p>
        </w:tc>
        <w:tc>
          <w:tcPr>
            <w:tcW w:w="1160" w:type="dxa"/>
            <w:vAlign w:val="center"/>
          </w:tcPr>
          <w:p>
            <w:pPr>
              <w:jc w:val="center"/>
            </w:pPr>
            <w:r>
              <w:rPr>
                <w:rFonts w:ascii="宋体" w:hAnsi="宋体" w:eastAsia="宋体" w:cs="宋体"/>
                <w:b w:val="0"/>
                <w:i w:val="0"/>
                <w:color w:val="494949"/>
                <w:sz w:val="14"/>
              </w:rPr>
              <w:t>公用经费</w:t>
            </w:r>
          </w:p>
        </w:tc>
        <w:tc>
          <w:tcPr>
            <w:tcW w:w="1160" w:type="dxa"/>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pPr/>
          </w:p>
        </w:tc>
        <w:tc>
          <w:tcPr>
            <w:tcW w:w="1160" w:type="dxa"/>
            <w:vMerge w:val="continue"/>
            <w:vAlign w:val="center"/>
          </w:tcPr>
          <w:p>
            <w:pPr/>
          </w:p>
        </w:tc>
        <w:tc>
          <w:tcPr>
            <w:tcW w:w="121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218" w:type="dxa"/>
            <w:vAlign w:val="center"/>
          </w:tcPr>
          <w:p>
            <w:p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YS10</w:t>
            </w:r>
          </w:p>
        </w:tc>
        <w:tc>
          <w:tcPr>
            <w:tcW w:w="2000" w:type="dxa"/>
            <w:gridSpan w:val="2"/>
          </w:tcPr>
          <w:p>
            <w:pPr/>
          </w:p>
        </w:tc>
        <w:tc>
          <w:tcPr>
            <w:tcW w:w="5979" w:type="dxa"/>
            <w:gridSpan w:val="6"/>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vAlign w:val="center"/>
          </w:tcPr>
          <w:p>
            <w:pPr>
              <w:jc w:val="center"/>
            </w:pPr>
            <w:r>
              <w:rPr>
                <w:rFonts w:ascii="宋体" w:hAnsi="宋体" w:eastAsia="宋体" w:cs="宋体"/>
                <w:b w:val="0"/>
                <w:i w:val="0"/>
                <w:color w:val="494949"/>
                <w:sz w:val="14"/>
              </w:rPr>
              <w:t>本年拨款</w:t>
            </w:r>
          </w:p>
        </w:tc>
        <w:tc>
          <w:tcPr>
            <w:tcW w:w="1160" w:type="dxa"/>
            <w:gridSpan w:val="2"/>
            <w:vAlign w:val="center"/>
          </w:tcPr>
          <w:p>
            <w:pPr/>
          </w:p>
        </w:tc>
        <w:tc>
          <w:tcPr>
            <w:tcW w:w="1160" w:type="dxa"/>
            <w:gridSpan w:val="2"/>
            <w:vAlign w:val="center"/>
          </w:tcPr>
          <w:p>
            <w:pPr/>
          </w:p>
        </w:tc>
        <w:tc>
          <w:tcPr>
            <w:tcW w:w="1160" w:type="dxa"/>
            <w:vAlign w:val="center"/>
          </w:tcPr>
          <w:p>
            <w:pPr>
              <w:jc w:val="center"/>
            </w:pPr>
            <w:r>
              <w:rPr>
                <w:rFonts w:ascii="宋体" w:hAnsi="宋体" w:eastAsia="宋体" w:cs="宋体"/>
                <w:b w:val="0"/>
                <w:i w:val="0"/>
                <w:color w:val="494949"/>
                <w:sz w:val="14"/>
              </w:rPr>
              <w:t>财政拨款结转结余</w:t>
            </w:r>
          </w:p>
        </w:tc>
        <w:tc>
          <w:tcPr>
            <w:tcW w:w="1160" w:type="dxa"/>
            <w:vAlign w:val="center"/>
          </w:tcPr>
          <w:p>
            <w:pPr/>
          </w:p>
        </w:tc>
        <w:tc>
          <w:tcPr>
            <w:tcW w:w="1160" w:type="dxa"/>
            <w:vAlign w:val="center"/>
          </w:tcPr>
          <w:p>
            <w:pP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pPr/>
          </w:p>
        </w:tc>
        <w:tc>
          <w:tcPr>
            <w:tcW w:w="119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1160" w:type="dxa"/>
            <w:vAlign w:val="center"/>
          </w:tcPr>
          <w:p>
            <w:pPr/>
          </w:p>
        </w:tc>
        <w:tc>
          <w:tcPr>
            <w:tcW w:w="1160" w:type="dxa"/>
            <w:vAlign w:val="center"/>
          </w:tcPr>
          <w:p>
            <w:pPr/>
          </w:p>
        </w:tc>
        <w:tc>
          <w:tcPr>
            <w:tcW w:w="1160" w:type="dxa"/>
            <w:vAlign w:val="center"/>
          </w:tcPr>
          <w:p>
            <w:pPr/>
          </w:p>
        </w:tc>
        <w:tc>
          <w:tcPr>
            <w:tcW w:w="1160" w:type="dxa"/>
            <w:vAlign w:val="center"/>
          </w:tcPr>
          <w:p>
            <w:pPr>
              <w:jc w:val="right"/>
            </w:pPr>
            <w:r>
              <w:rPr>
                <w:rFonts w:ascii="宋体" w:hAnsi="宋体" w:eastAsia="宋体" w:cs="宋体"/>
                <w:b w:val="0"/>
                <w:i w:val="0"/>
                <w:color w:val="000000"/>
                <w:sz w:val="14"/>
              </w:rPr>
              <w:t>49.80</w:t>
            </w:r>
          </w:p>
        </w:tc>
        <w:tc>
          <w:tcPr>
            <w:tcW w:w="1160" w:type="dxa"/>
            <w:vAlign w:val="center"/>
          </w:tcPr>
          <w:p>
            <w:pPr>
              <w:jc w:val="right"/>
            </w:pPr>
            <w:r>
              <w:rPr>
                <w:rFonts w:ascii="宋体" w:hAnsi="宋体" w:eastAsia="宋体" w:cs="宋体"/>
                <w:b w:val="0"/>
                <w:i w:val="0"/>
                <w:color w:val="000000"/>
                <w:sz w:val="14"/>
              </w:rPr>
              <w:t>49.80</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9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1160" w:type="dxa"/>
            <w:vAlign w:val="center"/>
          </w:tcPr>
          <w:p>
            <w:pPr/>
          </w:p>
        </w:tc>
        <w:tc>
          <w:tcPr>
            <w:tcW w:w="1160" w:type="dxa"/>
            <w:vAlign w:val="center"/>
          </w:tcPr>
          <w:p>
            <w:pPr>
              <w:jc w:val="left"/>
            </w:pPr>
            <w:r>
              <w:rPr>
                <w:rFonts w:ascii="宋体" w:hAnsi="宋体" w:eastAsia="宋体" w:cs="宋体"/>
                <w:b w:val="0"/>
                <w:i w:val="0"/>
                <w:color w:val="000000"/>
                <w:sz w:val="14"/>
              </w:rPr>
              <w:t>111</w:t>
            </w:r>
          </w:p>
        </w:tc>
        <w:tc>
          <w:tcPr>
            <w:tcW w:w="1160" w:type="dxa"/>
            <w:vAlign w:val="center"/>
          </w:tcPr>
          <w:p>
            <w:pPr>
              <w:jc w:val="left"/>
            </w:pPr>
            <w:r>
              <w:rPr>
                <w:rFonts w:ascii="宋体" w:hAnsi="宋体" w:eastAsia="宋体" w:cs="宋体"/>
                <w:b w:val="0"/>
                <w:i w:val="0"/>
                <w:color w:val="000000"/>
                <w:sz w:val="14"/>
              </w:rPr>
              <w:t>中共三门峡市陕州区委区政府督查局</w:t>
            </w:r>
          </w:p>
        </w:tc>
        <w:tc>
          <w:tcPr>
            <w:tcW w:w="1160" w:type="dxa"/>
            <w:vAlign w:val="center"/>
          </w:tcPr>
          <w:p>
            <w:pPr>
              <w:jc w:val="right"/>
            </w:pPr>
            <w:r>
              <w:rPr>
                <w:rFonts w:ascii="宋体" w:hAnsi="宋体" w:eastAsia="宋体" w:cs="宋体"/>
                <w:b w:val="0"/>
                <w:i w:val="0"/>
                <w:color w:val="000000"/>
                <w:sz w:val="14"/>
              </w:rPr>
              <w:t>49.80</w:t>
            </w:r>
          </w:p>
        </w:tc>
        <w:tc>
          <w:tcPr>
            <w:tcW w:w="1160" w:type="dxa"/>
            <w:vAlign w:val="center"/>
          </w:tcPr>
          <w:p>
            <w:pPr>
              <w:jc w:val="right"/>
            </w:pPr>
            <w:r>
              <w:rPr>
                <w:rFonts w:ascii="宋体" w:hAnsi="宋体" w:eastAsia="宋体" w:cs="宋体"/>
                <w:b w:val="0"/>
                <w:i w:val="0"/>
                <w:color w:val="000000"/>
                <w:sz w:val="14"/>
              </w:rPr>
              <w:t>49.80</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9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2024公用经费</w:t>
            </w:r>
          </w:p>
        </w:tc>
        <w:tc>
          <w:tcPr>
            <w:tcW w:w="1160" w:type="dxa"/>
            <w:vAlign w:val="center"/>
          </w:tcPr>
          <w:p>
            <w:pPr>
              <w:jc w:val="left"/>
            </w:pPr>
            <w:r>
              <w:rPr>
                <w:rFonts w:ascii="宋体" w:hAnsi="宋体" w:eastAsia="宋体" w:cs="宋体"/>
                <w:b w:val="0"/>
                <w:i w:val="0"/>
                <w:color w:val="000000"/>
                <w:sz w:val="14"/>
              </w:rPr>
              <w:t>中共三门峡市陕州区委区政府督查局</w:t>
            </w:r>
          </w:p>
        </w:tc>
        <w:tc>
          <w:tcPr>
            <w:tcW w:w="1160" w:type="dxa"/>
            <w:vAlign w:val="center"/>
          </w:tcPr>
          <w:p>
            <w:pPr>
              <w:jc w:val="right"/>
            </w:pPr>
            <w:r>
              <w:rPr>
                <w:rFonts w:ascii="宋体" w:hAnsi="宋体" w:eastAsia="宋体" w:cs="宋体"/>
                <w:b w:val="0"/>
                <w:i w:val="0"/>
                <w:color w:val="000000"/>
                <w:sz w:val="14"/>
              </w:rPr>
              <w:t>20.80</w:t>
            </w:r>
          </w:p>
        </w:tc>
        <w:tc>
          <w:tcPr>
            <w:tcW w:w="1160" w:type="dxa"/>
            <w:vAlign w:val="center"/>
          </w:tcPr>
          <w:p>
            <w:pPr>
              <w:jc w:val="right"/>
            </w:pPr>
            <w:r>
              <w:rPr>
                <w:rFonts w:ascii="宋体" w:hAnsi="宋体" w:eastAsia="宋体" w:cs="宋体"/>
                <w:b w:val="0"/>
                <w:i w:val="0"/>
                <w:color w:val="000000"/>
                <w:sz w:val="14"/>
              </w:rPr>
              <w:t>20.80</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9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2024业务经费</w:t>
            </w:r>
          </w:p>
        </w:tc>
        <w:tc>
          <w:tcPr>
            <w:tcW w:w="1160" w:type="dxa"/>
            <w:vAlign w:val="center"/>
          </w:tcPr>
          <w:p>
            <w:pPr>
              <w:jc w:val="left"/>
            </w:pPr>
            <w:r>
              <w:rPr>
                <w:rFonts w:ascii="宋体" w:hAnsi="宋体" w:eastAsia="宋体" w:cs="宋体"/>
                <w:b w:val="0"/>
                <w:i w:val="0"/>
                <w:color w:val="000000"/>
                <w:sz w:val="14"/>
              </w:rPr>
              <w:t>中共三门峡市陕州区委区政府督查局</w:t>
            </w:r>
          </w:p>
        </w:tc>
        <w:tc>
          <w:tcPr>
            <w:tcW w:w="1160" w:type="dxa"/>
            <w:vAlign w:val="center"/>
          </w:tcPr>
          <w:p>
            <w:pPr>
              <w:jc w:val="right"/>
            </w:pPr>
            <w:r>
              <w:rPr>
                <w:rFonts w:ascii="宋体" w:hAnsi="宋体" w:eastAsia="宋体" w:cs="宋体"/>
                <w:b w:val="0"/>
                <w:i w:val="0"/>
                <w:color w:val="000000"/>
                <w:sz w:val="14"/>
              </w:rPr>
              <w:t>29.00</w:t>
            </w:r>
          </w:p>
        </w:tc>
        <w:tc>
          <w:tcPr>
            <w:tcW w:w="1160" w:type="dxa"/>
            <w:vAlign w:val="center"/>
          </w:tcPr>
          <w:p>
            <w:pPr>
              <w:jc w:val="right"/>
            </w:pPr>
            <w:r>
              <w:rPr>
                <w:rFonts w:ascii="宋体" w:hAnsi="宋体" w:eastAsia="宋体" w:cs="宋体"/>
                <w:b w:val="0"/>
                <w:i w:val="0"/>
                <w:color w:val="000000"/>
                <w:sz w:val="14"/>
              </w:rPr>
              <w:t>29.00</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98" w:type="dxa"/>
            <w:vAlign w:val="center"/>
          </w:tcPr>
          <w:p>
            <w:p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5"/>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YS13</w:t>
            </w:r>
          </w:p>
        </w:tc>
        <w:tc>
          <w:tcPr>
            <w:tcW w:w="2000" w:type="dxa"/>
            <w:gridSpan w:val="2"/>
          </w:tcPr>
          <w:p>
            <w:pPr/>
          </w:p>
        </w:tc>
        <w:tc>
          <w:tcPr>
            <w:tcW w:w="5979" w:type="dxa"/>
            <w:gridSpan w:val="6"/>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restart"/>
            <w:vAlign w:val="center"/>
          </w:tcPr>
          <w:p>
            <w:pPr>
              <w:jc w:val="center"/>
            </w:pPr>
            <w:r>
              <w:rPr>
                <w:rFonts w:ascii="宋体" w:hAnsi="宋体" w:eastAsia="宋体" w:cs="宋体"/>
                <w:b w:val="0"/>
                <w:i w:val="0"/>
                <w:color w:val="494949"/>
                <w:sz w:val="14"/>
              </w:rPr>
              <w:t>科目编码</w:t>
            </w:r>
          </w:p>
        </w:tc>
        <w:tc>
          <w:tcPr>
            <w:tcW w:w="380" w:type="dxa"/>
            <w:vAlign w:val="center"/>
          </w:tcPr>
          <w:p>
            <w:pPr/>
          </w:p>
        </w:tc>
        <w:tc>
          <w:tcPr>
            <w:tcW w:w="380" w:type="dxa"/>
            <w:vAlign w:val="center"/>
          </w:tcPr>
          <w:p>
            <w:pP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vAlign w:val="center"/>
          </w:tcPr>
          <w:p>
            <w:pPr>
              <w:jc w:val="center"/>
            </w:pPr>
            <w:r>
              <w:rPr>
                <w:rFonts w:ascii="宋体" w:hAnsi="宋体" w:eastAsia="宋体" w:cs="宋体"/>
                <w:b w:val="0"/>
                <w:i w:val="0"/>
                <w:color w:val="494949"/>
                <w:sz w:val="14"/>
              </w:rPr>
              <w:t xml:space="preserve">基本支出  </w:t>
            </w: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jc w:val="center"/>
            </w:pPr>
            <w:r>
              <w:rPr>
                <w:rFonts w:ascii="宋体" w:hAnsi="宋体" w:eastAsia="宋体" w:cs="宋体"/>
                <w:b w:val="0"/>
                <w:i w:val="0"/>
                <w:color w:val="494949"/>
                <w:sz w:val="14"/>
              </w:rPr>
              <w:t>项目支出</w:t>
            </w:r>
          </w:p>
        </w:tc>
        <w:tc>
          <w:tcPr>
            <w:tcW w:w="1160" w:type="dxa"/>
            <w:vAlign w:val="center"/>
          </w:tcPr>
          <w:p>
            <w:pP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Merge w:val="continue"/>
            <w:vAlign w:val="center"/>
          </w:tcPr>
          <w:p>
            <w:pPr/>
          </w:p>
        </w:tc>
        <w:tc>
          <w:tcPr>
            <w:tcW w:w="380" w:type="dxa"/>
            <w:vAlign w:val="center"/>
          </w:tcPr>
          <w:p>
            <w:pPr/>
          </w:p>
        </w:tc>
        <w:tc>
          <w:tcPr>
            <w:tcW w:w="380" w:type="dxa"/>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2"/>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p>
        </w:tc>
        <w:tc>
          <w:tcPr>
            <w:tcW w:w="1160" w:type="dxa"/>
            <w:vAlign w:val="center"/>
          </w:tcPr>
          <w:p>
            <w:pPr>
              <w:jc w:val="center"/>
            </w:pPr>
            <w:r>
              <w:rPr>
                <w:rFonts w:ascii="宋体" w:hAnsi="宋体" w:eastAsia="宋体" w:cs="宋体"/>
                <w:b w:val="0"/>
                <w:i w:val="0"/>
                <w:color w:val="494949"/>
                <w:sz w:val="14"/>
              </w:rPr>
              <w:t>公用经费</w:t>
            </w:r>
          </w:p>
        </w:tc>
        <w:tc>
          <w:tcPr>
            <w:tcW w:w="1160" w:type="dxa"/>
            <w:vAlign w:val="center"/>
          </w:tcPr>
          <w:p>
            <w:p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vMerge w:val="continue"/>
            <w:vAlign w:val="center"/>
          </w:tcPr>
          <w:p>
            <w:p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pPr/>
          </w:p>
        </w:tc>
        <w:tc>
          <w:tcPr>
            <w:tcW w:w="1160" w:type="dxa"/>
            <w:vMerge w:val="continue"/>
            <w:vAlign w:val="center"/>
          </w:tcPr>
          <w:p>
            <w:pPr/>
          </w:p>
        </w:tc>
        <w:tc>
          <w:tcPr>
            <w:tcW w:w="1218" w:type="dxa"/>
            <w:vMerge w:val="continue"/>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218" w:type="dxa"/>
            <w:vAlign w:val="center"/>
          </w:tcPr>
          <w:p>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1" w:hRule="exact"/>
          <w:jc w:val="center"/>
        </w:trPr>
        <w:tc>
          <w:tcPr>
            <w:tcW w:w="380" w:type="dxa"/>
            <w:vAlign w:val="center"/>
          </w:tcPr>
          <w:p>
            <w:pPr/>
          </w:p>
        </w:tc>
        <w:tc>
          <w:tcPr>
            <w:tcW w:w="380" w:type="dxa"/>
            <w:vAlign w:val="center"/>
          </w:tcPr>
          <w:p>
            <w:pPr/>
          </w:p>
        </w:tc>
        <w:tc>
          <w:tcPr>
            <w:tcW w:w="38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gridSpan w:val="2"/>
            <w:vAlign w:val="center"/>
          </w:tcPr>
          <w:p>
            <w:pPr/>
          </w:p>
        </w:tc>
        <w:tc>
          <w:tcPr>
            <w:tcW w:w="1160" w:type="dxa"/>
            <w:gridSpan w:val="2"/>
            <w:vAlign w:val="center"/>
          </w:tcPr>
          <w:p>
            <w:pPr/>
          </w:p>
        </w:tc>
        <w:tc>
          <w:tcPr>
            <w:tcW w:w="1160" w:type="dxa"/>
            <w:vAlign w:val="center"/>
          </w:tcPr>
          <w:p>
            <w:pPr/>
          </w:p>
        </w:tc>
        <w:tc>
          <w:tcPr>
            <w:tcW w:w="1160" w:type="dxa"/>
            <w:vAlign w:val="center"/>
          </w:tcPr>
          <w:p>
            <w:pPr/>
          </w:p>
        </w:tc>
        <w:tc>
          <w:tcPr>
            <w:tcW w:w="1160" w:type="dxa"/>
            <w:vAlign w:val="center"/>
          </w:tcPr>
          <w:p>
            <w:pPr/>
          </w:p>
        </w:tc>
        <w:tc>
          <w:tcPr>
            <w:tcW w:w="1160" w:type="dxa"/>
            <w:vAlign w:val="center"/>
          </w:tcPr>
          <w:p>
            <w:pPr/>
          </w:p>
        </w:tc>
        <w:tc>
          <w:tcPr>
            <w:tcW w:w="1218" w:type="dxa"/>
            <w:vAlign w:val="center"/>
          </w:tcPr>
          <w:p>
            <w:p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5"/>
        <w:tblW w:w="13957"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gridAfter w:val="1"/>
          <w:wAfter w:w="1" w:type="dxa"/>
          <w:trHeight w:val="0" w:hRule="atLeast"/>
          <w:jc w:val="center"/>
        </w:trPr>
        <w:tc>
          <w:tcPr>
            <w:tcW w:w="5978" w:type="dxa"/>
            <w:gridSpan w:val="2"/>
          </w:tcPr>
          <w:p>
            <w:pPr>
              <w:jc w:val="right"/>
            </w:pPr>
            <w:r>
              <w:rPr>
                <w:rFonts w:ascii="宋体" w:hAnsi="宋体" w:eastAsia="宋体" w:cs="宋体"/>
                <w:sz w:val="20"/>
              </w:rPr>
              <w:t>YS14</w:t>
            </w:r>
          </w:p>
        </w:tc>
        <w:tc>
          <w:tcPr>
            <w:tcW w:w="2000" w:type="dxa"/>
            <w:gridSpan w:val="2"/>
          </w:tcPr>
          <w:p>
            <w:pPr/>
          </w:p>
        </w:tc>
        <w:tc>
          <w:tcPr>
            <w:tcW w:w="5978" w:type="dxa"/>
          </w:tcPr>
          <w:p>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gridAfter w:val="1"/>
          <w:wAfter w:w="1" w:type="dxa"/>
          <w:trHeight w:val="0" w:hRule="atLeast"/>
          <w:jc w:val="center"/>
        </w:trPr>
        <w:tc>
          <w:tcPr>
            <w:tcW w:w="5978" w:type="dxa"/>
            <w:gridSpan w:val="2"/>
          </w:tcPr>
          <w:p>
            <w:pPr>
              <w:jc w:val="left"/>
            </w:pPr>
            <w:r>
              <w:rPr>
                <w:rFonts w:ascii="宋体" w:hAnsi="宋体" w:eastAsia="宋体" w:cs="宋体"/>
                <w:sz w:val="20"/>
              </w:rPr>
              <w:t>部门：中共三门峡市陕州区委区政府督查局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部门预算支出经济分类项目</w:t>
            </w:r>
          </w:p>
        </w:tc>
        <w:tc>
          <w:tcPr>
            <w:tcW w:w="3980" w:type="dxa"/>
            <w:gridSpan w:val="2"/>
            <w:vAlign w:val="center"/>
          </w:tcPr>
          <w:p>
            <w:pP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97" w:hRule="exact"/>
          <w:jc w:val="center"/>
        </w:trPr>
        <w:tc>
          <w:tcPr>
            <w:tcW w:w="3980" w:type="dxa"/>
            <w:vAlign w:val="center"/>
          </w:tcPr>
          <w:p>
            <w:pPr/>
          </w:p>
        </w:tc>
        <w:tc>
          <w:tcPr>
            <w:tcW w:w="3980" w:type="dxa"/>
            <w:gridSpan w:val="2"/>
            <w:vAlign w:val="center"/>
          </w:tcPr>
          <w:p>
            <w:pPr/>
          </w:p>
        </w:tc>
        <w:tc>
          <w:tcPr>
            <w:tcW w:w="5997" w:type="dxa"/>
            <w:gridSpan w:val="3"/>
            <w:vAlign w:val="center"/>
          </w:tcPr>
          <w:p>
            <w:pPr>
              <w:jc w:val="left"/>
            </w:pPr>
            <w:r>
              <w:rPr>
                <w:rFonts w:ascii="宋体" w:hAnsi="宋体" w:eastAsia="宋体" w:cs="宋体"/>
                <w:b w:val="0"/>
                <w:i w:val="0"/>
                <w:color w:val="000000"/>
                <w:sz w:val="28"/>
              </w:rPr>
              <w:t>33.95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97" w:hRule="exact"/>
          <w:jc w:val="center"/>
        </w:trPr>
        <w:tc>
          <w:tcPr>
            <w:tcW w:w="3980" w:type="dxa"/>
            <w:vAlign w:val="center"/>
          </w:tcPr>
          <w:p>
            <w:pPr/>
          </w:p>
        </w:tc>
        <w:tc>
          <w:tcPr>
            <w:tcW w:w="3980" w:type="dxa"/>
            <w:gridSpan w:val="2"/>
            <w:vAlign w:val="center"/>
          </w:tcPr>
          <w:p>
            <w:pPr/>
          </w:p>
        </w:tc>
        <w:tc>
          <w:tcPr>
            <w:tcW w:w="5997" w:type="dxa"/>
            <w:gridSpan w:val="3"/>
            <w:vAlign w:val="center"/>
          </w:tcPr>
          <w:p>
            <w:pPr/>
          </w:p>
        </w:tc>
      </w:tr>
    </w:tbl>
    <w:p>
      <w:pPr>
        <w:snapToGrid w:val="0"/>
        <w:spacing w:before="200" w:after="200" w:line="200" w:lineRule="auto"/>
      </w:pPr>
      <w:r>
        <w:rPr>
          <w:sz w:val="8"/>
        </w:rPr>
        <w:t xml:space="preserve"> </w:t>
      </w:r>
    </w:p>
    <w:p>
      <w:pPr>
        <w:rPr>
          <w:rFonts w:hint="eastAsia"/>
          <w:lang w:val="en-US" w:eastAsia="zh-CN"/>
        </w:rPr>
        <w:sectPr>
          <w:footerReference r:id="rId3" w:type="default"/>
          <w:pgSz w:w="16837" w:h="11905" w:orient="landscape"/>
          <w:pgMar w:top="1800" w:right="1440" w:bottom="1800" w:left="1440" w:header="0" w:footer="1417" w:gutter="0"/>
          <w:cols w:space="720" w:num="1"/>
        </w:sect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11"/>
        <w:gridCol w:w="2145"/>
        <w:gridCol w:w="3263"/>
        <w:gridCol w:w="1743"/>
        <w:gridCol w:w="4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3988" w:type="dxa"/>
            <w:gridSpan w:val="5"/>
            <w:shd w:val="clear" w:color="auto" w:fill="auto"/>
            <w:vAlign w:val="center"/>
          </w:tcPr>
          <w:p>
            <w:pPr>
              <w:pStyle w:val="8"/>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5"/>
            <w:shd w:val="clear" w:color="auto" w:fill="auto"/>
            <w:vAlign w:val="center"/>
          </w:tcPr>
          <w:p>
            <w:pPr>
              <w:pStyle w:val="8"/>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rPr>
              <w:t xml:space="preserve">（2024年度）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部门（单位）名称  </w:t>
            </w:r>
          </w:p>
        </w:tc>
        <w:tc>
          <w:tcPr>
            <w:tcW w:w="9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中共三门峡市陕州区委区政府督查局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11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中央、省委、市委决策部署，总书记和其他中央领导同志及省委、市委领导同志指示批示贯彻落实的督促检查；负责区委决策部署、区委主要领导同志批示要求、区委常委会会议议定事项贯彻落实的督促检查；负责《政府工作报告》重点任务督查和区政府常务会议决定事项督查；负责国务院、省政府、市政府转交件和区政府主要领导批示件以及区政府重要文件、重要会议决定事项的督办查办；拟订全区督查工作制度和工作规划；组织开展集中督查和专项督查；指导各乡镇、各部门日常督促检查工作；完成区委区政府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完成党委政府交办重要任务</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完成上级党委、政府和区委、区政府的重大决策、重要工作部署、重要文件等贯彻落实情况的督促检查，并及时跟踪办理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完成党委政府及区领导考察调研交办任务</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完成上级党委、政府和区委、区政府主要领导考察调研时重要讲话和指示精神贯彻落实情况的督促检查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完成党委政府及区领导批示交办任务</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完成上级党委、政府和区委、区政府领导同志批示交办事项，全部办结并回复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完成网民留言件任务</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完成人民网网民留言和区长信箱网民留言督办和审核回复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完成人大政协提案任务</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完成区人大代表建议和区政协委员提案的督办落实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预算情况  </w:t>
            </w: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部门预算总额（元）</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1、资金来源：（1）政府预算资金</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2、资金结构：（1）基本支出</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（2）项目支出</w:t>
            </w:r>
          </w:p>
        </w:tc>
        <w:tc>
          <w:tcPr>
            <w:tcW w:w="6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投入管理指标  </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工作目标管理  </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相关</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预算和财务管理  </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专项资金细化率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预算执行率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健全</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按时公开</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绩效管理  </w:t>
            </w:r>
          </w:p>
        </w:tc>
        <w:tc>
          <w:tcPr>
            <w:tcW w:w="3263" w:type="dxa"/>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绩效目标编制完成率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产出指标  </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负责中央、省委、市委决策部署，总书记和其他中央领导同志及省委、市委领导同志指示批示贯彻落实的督促检查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负责区委决策部署、区委主要领导同志批示要求、区委常委会会议议定事项贯彻落实的督促检查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负责《政府工作报告》重点任务督查和区政府常务会议决定事项督查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负责国务院、省政府、市政府转交件和区政府主要领导批示件以及区政府重要文件、重要会议决定事项的督办查办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shd w:val="clear" w:color="auto" w:fill="auto"/>
            <w:vAlign w:val="center"/>
          </w:tcPr>
          <w:p>
            <w:pPr>
              <w:pStyle w:val="8"/>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拟定全区督查工作制度和工作规划</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组织开展集中督查和专项督查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指导各乡镇、各部门日常督促检查工作</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完成上级党委、政府和区委、区政府的重大决策、重要工作部署、重要文件等贯彻落实情况的督促检查，并及时跟踪办理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完成上级党委、政府和区委、区政府主要领导考察调研时重要讲话和指示精神贯彻落实情况的督促检查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完成上级党委、政府和区委、区政府领导同志批示交办事项，全部办结并回复</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完成人民网网民留言和区长信箱网民留言督办和审核回复</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完成区人大代表建议和区政协委员提案的督办落实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落实</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效益指标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产生</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社会公众满意度</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c>
          <w:tcPr>
            <w:tcW w:w="48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2"/>
        <w:gridCol w:w="1056"/>
        <w:gridCol w:w="597"/>
        <w:gridCol w:w="557"/>
        <w:gridCol w:w="520"/>
        <w:gridCol w:w="561"/>
        <w:gridCol w:w="1063"/>
        <w:gridCol w:w="1087"/>
        <w:gridCol w:w="1100"/>
        <w:gridCol w:w="1137"/>
        <w:gridCol w:w="1070"/>
        <w:gridCol w:w="1121"/>
        <w:gridCol w:w="1045"/>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14"/>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988" w:type="dxa"/>
            <w:gridSpan w:val="14"/>
            <w:shd w:val="clear" w:color="auto" w:fill="auto"/>
            <w:vAlign w:val="center"/>
          </w:tcPr>
          <w:p>
            <w:pPr>
              <w:pStyle w:val="8"/>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2024年单位预算项目绩效目标汇总表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14"/>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部门名称：中共三门峡市陕州区委区政府督查局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单位编码（项目编码）</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项目单位 （项目名称）</w:t>
            </w:r>
          </w:p>
        </w:tc>
        <w:tc>
          <w:tcPr>
            <w:tcW w:w="223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项目金额（万元）</w:t>
            </w:r>
          </w:p>
        </w:tc>
        <w:tc>
          <w:tcPr>
            <w:tcW w:w="87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2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成本指标  </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产出指标  </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效益指标  </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资金总额</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政府预算资金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49.80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49.80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111001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中共三门峡市陕州区委区政府督查局</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49.80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49.80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411203240000000005218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2024业务经费</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29.00</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督办落实本级及上级决策部署所需经费、日常工作正常运行经费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各项事项办理数量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≥300件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完成督查事项，督促案件落实</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达到预期效果</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机关干部职工满意度</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各项事项办结率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督查事项办理及时性</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411203240000000005219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2024公用经费</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20.80</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20.80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督办落实本级及上级决策部署所需经费、日常运转经费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≤20.8万元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督查事项办理数量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≥300件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完成督查职责，督促案件落实</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达到预期效果</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机关干部职工满意度</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督查事项办结率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督查事项办理及时率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color w:val="000000"/>
                <w:sz w:val="18"/>
                <w:szCs w:val="18"/>
                <w:u w:val="none"/>
              </w:rPr>
            </w:pP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o3O68+cBAAC9&#10;AwAADgAAAAAAAAABACAAAAAfAQAAZHJzL2Uyb0RvYy54bWxQSwUGAAAAAAYABgBZAQAAe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bordersDoNotSurroundHeader w:val="1"/>
  <w:bordersDoNotSurroundFooter w:val="1"/>
  <w:doNotTrackMoves/>
  <w:documentProtection w:enforcement="0"/>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53987656"/>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Normal_c68cc0aa-54d4-4175-9127-d981977a4f8a"/>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aad26-8cfb-4578-a5a3-4c7ffd6da8ba}">
  <ds:schemaRefs/>
</ds:datastoreItem>
</file>

<file path=customXml/itemProps3.xml><?xml version="1.0" encoding="utf-8"?>
<ds:datastoreItem xmlns:ds="http://schemas.openxmlformats.org/officeDocument/2006/customXml" ds:itemID="{daa20f92-bb1f-4bd3-9c7c-e50570d6c675}">
  <ds:schemaRefs/>
</ds:datastoreItem>
</file>

<file path=customXml/itemProps4.xml><?xml version="1.0" encoding="utf-8"?>
<ds:datastoreItem xmlns:ds="http://schemas.openxmlformats.org/officeDocument/2006/customXml" ds:itemID="{6ec8b145-f6ed-46b2-9ba3-588a7eafe20b}">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Lines>0</Lines>
  <Paragraphs>0</Paragraphs>
  <TotalTime>0</TotalTime>
  <ScaleCrop>false</ScaleCrop>
  <LinksUpToDate>false</LinksUpToDate>
  <CharactersWithSpaces>4294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2024-04-01T08:52:27Z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2052-10.8.0.5391</vt:lpwstr>
  </property>
  <property fmtid="{D5CDD505-2E9C-101B-9397-08002B2CF9AE}" pid="5" name="ICV">
    <vt:lpwstr>9712378485094D548B23A4CA1FF024D5_13</vt:lpwstr>
  </property>
</Properties>
</file>